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322" w:rsidRPr="004E1C32" w:rsidRDefault="005A7322" w:rsidP="004E1C32">
      <w:pPr>
        <w:shd w:val="clear" w:color="auto" w:fill="FFFFFF"/>
        <w:spacing w:after="0" w:line="240" w:lineRule="auto"/>
        <w:ind w:right="-314"/>
        <w:jc w:val="center"/>
        <w:rPr>
          <w:rFonts w:ascii="Times New Roman" w:hAnsi="Times New Roman"/>
          <w:b/>
          <w:sz w:val="28"/>
          <w:szCs w:val="28"/>
          <w:lang w:eastAsia="ru-RU"/>
        </w:rPr>
      </w:pPr>
      <w:r w:rsidRPr="004E1C32">
        <w:rPr>
          <w:rFonts w:ascii="Times New Roman" w:hAnsi="Times New Roman"/>
          <w:b/>
          <w:spacing w:val="1"/>
          <w:sz w:val="28"/>
          <w:szCs w:val="28"/>
          <w:lang w:eastAsia="ru-RU"/>
        </w:rPr>
        <w:t>Автономная некоммерческая профессиональная образовательная организация</w:t>
      </w:r>
    </w:p>
    <w:p w:rsidR="005A7322" w:rsidRPr="003F524C" w:rsidRDefault="005A7322" w:rsidP="004E1C32">
      <w:pPr>
        <w:shd w:val="clear" w:color="auto" w:fill="FFFFFF"/>
        <w:spacing w:after="0" w:line="240" w:lineRule="auto"/>
        <w:jc w:val="center"/>
        <w:rPr>
          <w:rFonts w:ascii="Times New Roman" w:hAnsi="Times New Roman"/>
          <w:b/>
          <w:bCs/>
          <w:spacing w:val="-5"/>
          <w:sz w:val="28"/>
          <w:szCs w:val="28"/>
          <w:lang w:eastAsia="ru-RU"/>
        </w:rPr>
      </w:pPr>
      <w:r w:rsidRPr="004E1C32">
        <w:rPr>
          <w:rFonts w:ascii="Times New Roman" w:hAnsi="Times New Roman"/>
          <w:b/>
          <w:bCs/>
          <w:spacing w:val="-7"/>
          <w:sz w:val="28"/>
          <w:szCs w:val="28"/>
          <w:lang w:eastAsia="ru-RU"/>
        </w:rPr>
        <w:t>«КАЛИНИНГРАДСКИЙ КОЛЛЕДЖ УПРАВЛЕНИЯ</w:t>
      </w:r>
      <w:r w:rsidRPr="004E1C32">
        <w:rPr>
          <w:rFonts w:ascii="Times New Roman" w:hAnsi="Times New Roman"/>
          <w:b/>
          <w:bCs/>
          <w:spacing w:val="-5"/>
          <w:sz w:val="28"/>
          <w:szCs w:val="28"/>
          <w:lang w:eastAsia="ru-RU"/>
        </w:rPr>
        <w:t>»</w:t>
      </w:r>
    </w:p>
    <w:tbl>
      <w:tblPr>
        <w:tblW w:w="9639" w:type="dxa"/>
        <w:tblLook w:val="01E0" w:firstRow="1" w:lastRow="1" w:firstColumn="1" w:lastColumn="1" w:noHBand="0" w:noVBand="0"/>
      </w:tblPr>
      <w:tblGrid>
        <w:gridCol w:w="2268"/>
        <w:gridCol w:w="7371"/>
      </w:tblGrid>
      <w:tr w:rsidR="005A7322" w:rsidRPr="0032601E" w:rsidTr="003F524C">
        <w:tc>
          <w:tcPr>
            <w:tcW w:w="2268" w:type="dxa"/>
          </w:tcPr>
          <w:p w:rsidR="005A7322" w:rsidRPr="003F524C" w:rsidRDefault="005A7322" w:rsidP="003F524C">
            <w:pPr>
              <w:spacing w:after="0" w:line="360" w:lineRule="auto"/>
              <w:rPr>
                <w:rFonts w:ascii="Times New Roman" w:hAnsi="Times New Roman"/>
                <w:sz w:val="28"/>
                <w:szCs w:val="28"/>
              </w:rPr>
            </w:pPr>
            <w:r w:rsidRPr="003F524C">
              <w:rPr>
                <w:rFonts w:ascii="Times New Roman" w:hAnsi="Times New Roman"/>
                <w:color w:val="000000"/>
                <w:spacing w:val="1"/>
                <w:sz w:val="28"/>
                <w:szCs w:val="28"/>
              </w:rPr>
              <w:t xml:space="preserve"> </w:t>
            </w:r>
          </w:p>
        </w:tc>
        <w:tc>
          <w:tcPr>
            <w:tcW w:w="7371" w:type="dxa"/>
            <w:vAlign w:val="center"/>
          </w:tcPr>
          <w:p w:rsidR="005A7322" w:rsidRDefault="005A7322" w:rsidP="00B26601">
            <w:pPr>
              <w:shd w:val="clear" w:color="auto" w:fill="FFFFFF"/>
              <w:spacing w:after="0" w:line="240" w:lineRule="auto"/>
              <w:jc w:val="right"/>
              <w:rPr>
                <w:rFonts w:ascii="Times New Roman" w:hAnsi="Times New Roman"/>
                <w:spacing w:val="2"/>
                <w:sz w:val="28"/>
                <w:szCs w:val="28"/>
              </w:rPr>
            </w:pPr>
          </w:p>
          <w:p w:rsidR="005A7322" w:rsidRPr="00297AD7" w:rsidRDefault="005A7322" w:rsidP="00C73380">
            <w:pPr>
              <w:shd w:val="clear" w:color="auto" w:fill="FFFFFF"/>
              <w:spacing w:after="0" w:line="240" w:lineRule="auto"/>
              <w:jc w:val="right"/>
              <w:rPr>
                <w:rFonts w:ascii="Times New Roman" w:hAnsi="Times New Roman"/>
                <w:spacing w:val="1"/>
                <w:sz w:val="28"/>
                <w:szCs w:val="28"/>
                <w:lang w:eastAsia="ru-RU"/>
              </w:rPr>
            </w:pPr>
            <w:r w:rsidRPr="00297AD7">
              <w:rPr>
                <w:rFonts w:ascii="Times New Roman" w:hAnsi="Times New Roman"/>
                <w:spacing w:val="2"/>
                <w:sz w:val="28"/>
                <w:szCs w:val="28"/>
                <w:lang w:eastAsia="ru-RU"/>
              </w:rPr>
              <w:t>Утверждено</w:t>
            </w:r>
            <w:r w:rsidRPr="00297AD7">
              <w:rPr>
                <w:rFonts w:ascii="Times New Roman" w:hAnsi="Times New Roman"/>
                <w:spacing w:val="1"/>
                <w:sz w:val="28"/>
                <w:szCs w:val="28"/>
                <w:lang w:eastAsia="ru-RU"/>
              </w:rPr>
              <w:t xml:space="preserve">  </w:t>
            </w:r>
          </w:p>
          <w:p w:rsidR="005A7322" w:rsidRPr="00297AD7" w:rsidRDefault="005A7322" w:rsidP="00C73380">
            <w:pPr>
              <w:spacing w:after="0" w:line="240" w:lineRule="auto"/>
              <w:jc w:val="right"/>
              <w:rPr>
                <w:rFonts w:ascii="Times New Roman" w:hAnsi="Times New Roman"/>
                <w:spacing w:val="1"/>
                <w:sz w:val="28"/>
                <w:szCs w:val="28"/>
                <w:lang w:eastAsia="ru-RU"/>
              </w:rPr>
            </w:pPr>
            <w:r w:rsidRPr="00297AD7">
              <w:rPr>
                <w:rFonts w:ascii="Times New Roman" w:hAnsi="Times New Roman"/>
                <w:spacing w:val="1"/>
                <w:sz w:val="28"/>
                <w:szCs w:val="28"/>
                <w:lang w:eastAsia="ru-RU"/>
              </w:rPr>
              <w:t>Учебно–методическим советом Колледжа</w:t>
            </w:r>
          </w:p>
          <w:p w:rsidR="005A7322" w:rsidRPr="00297AD7" w:rsidRDefault="005A7322" w:rsidP="00C73380">
            <w:pPr>
              <w:spacing w:after="0" w:line="240" w:lineRule="auto"/>
              <w:jc w:val="right"/>
              <w:rPr>
                <w:rFonts w:ascii="Times New Roman" w:hAnsi="Times New Roman"/>
                <w:kern w:val="28"/>
                <w:sz w:val="28"/>
                <w:szCs w:val="28"/>
                <w:lang w:eastAsia="ru-RU"/>
              </w:rPr>
            </w:pPr>
            <w:r w:rsidRPr="00297AD7">
              <w:rPr>
                <w:rFonts w:ascii="Times New Roman" w:hAnsi="Times New Roman"/>
                <w:kern w:val="28"/>
                <w:sz w:val="28"/>
                <w:szCs w:val="28"/>
                <w:lang w:eastAsia="ru-RU"/>
              </w:rPr>
              <w:t xml:space="preserve">протокол заседания </w:t>
            </w:r>
          </w:p>
          <w:p w:rsidR="005A7322" w:rsidRPr="003F524C" w:rsidRDefault="00D564D5" w:rsidP="00A16787">
            <w:pPr>
              <w:spacing w:after="0" w:line="360" w:lineRule="auto"/>
              <w:jc w:val="right"/>
              <w:rPr>
                <w:rFonts w:ascii="Times New Roman" w:hAnsi="Times New Roman"/>
                <w:color w:val="000000"/>
                <w:spacing w:val="1"/>
                <w:sz w:val="28"/>
                <w:szCs w:val="28"/>
              </w:rPr>
            </w:pPr>
            <w:r w:rsidRPr="00D564D5">
              <w:rPr>
                <w:rFonts w:ascii="Times New Roman" w:hAnsi="Times New Roman"/>
                <w:kern w:val="28"/>
                <w:sz w:val="28"/>
                <w:szCs w:val="28"/>
                <w:lang w:eastAsia="ru-RU"/>
              </w:rPr>
              <w:t>№ 33 от 01.09. 2021 г.</w:t>
            </w:r>
          </w:p>
        </w:tc>
      </w:tr>
    </w:tbl>
    <w:p w:rsidR="005A7322" w:rsidRDefault="005A7322" w:rsidP="003F524C">
      <w:pPr>
        <w:shd w:val="clear" w:color="auto" w:fill="FFFFFF"/>
        <w:spacing w:after="0" w:line="276" w:lineRule="auto"/>
        <w:jc w:val="center"/>
        <w:rPr>
          <w:rFonts w:ascii="Times New Roman" w:hAnsi="Times New Roman"/>
          <w:b/>
          <w:bCs/>
          <w:spacing w:val="1"/>
          <w:sz w:val="28"/>
          <w:szCs w:val="28"/>
          <w:lang w:eastAsia="ru-RU"/>
        </w:rPr>
      </w:pPr>
    </w:p>
    <w:p w:rsidR="005A7322" w:rsidRDefault="005A7322" w:rsidP="003F524C">
      <w:pPr>
        <w:shd w:val="clear" w:color="auto" w:fill="FFFFFF"/>
        <w:spacing w:after="0" w:line="276" w:lineRule="auto"/>
        <w:jc w:val="center"/>
        <w:rPr>
          <w:rFonts w:ascii="Times New Roman" w:hAnsi="Times New Roman"/>
          <w:b/>
          <w:bCs/>
          <w:spacing w:val="1"/>
          <w:sz w:val="28"/>
          <w:szCs w:val="28"/>
          <w:lang w:eastAsia="ru-RU"/>
        </w:rPr>
      </w:pPr>
    </w:p>
    <w:p w:rsidR="005A7322" w:rsidRDefault="005A7322" w:rsidP="003F524C">
      <w:pPr>
        <w:shd w:val="clear" w:color="auto" w:fill="FFFFFF"/>
        <w:spacing w:after="0" w:line="276" w:lineRule="auto"/>
        <w:jc w:val="center"/>
        <w:rPr>
          <w:rFonts w:ascii="Times New Roman" w:hAnsi="Times New Roman"/>
          <w:b/>
          <w:bCs/>
          <w:spacing w:val="1"/>
          <w:sz w:val="28"/>
          <w:szCs w:val="28"/>
          <w:lang w:eastAsia="ru-RU"/>
        </w:rPr>
      </w:pPr>
    </w:p>
    <w:p w:rsidR="005A7322" w:rsidRDefault="005A7322" w:rsidP="003F524C">
      <w:pPr>
        <w:shd w:val="clear" w:color="auto" w:fill="FFFFFF"/>
        <w:spacing w:after="0" w:line="276" w:lineRule="auto"/>
        <w:jc w:val="center"/>
        <w:rPr>
          <w:rFonts w:ascii="Times New Roman" w:hAnsi="Times New Roman"/>
          <w:b/>
          <w:bCs/>
          <w:spacing w:val="1"/>
          <w:sz w:val="28"/>
          <w:szCs w:val="28"/>
          <w:lang w:eastAsia="ru-RU"/>
        </w:rPr>
      </w:pPr>
    </w:p>
    <w:p w:rsidR="005A7322" w:rsidRPr="003F524C" w:rsidRDefault="005A7322" w:rsidP="003F524C">
      <w:pPr>
        <w:shd w:val="clear" w:color="auto" w:fill="FFFFFF"/>
        <w:spacing w:after="0" w:line="276" w:lineRule="auto"/>
        <w:jc w:val="center"/>
        <w:rPr>
          <w:rFonts w:ascii="Times New Roman" w:hAnsi="Times New Roman"/>
          <w:b/>
          <w:bCs/>
          <w:spacing w:val="1"/>
          <w:sz w:val="28"/>
          <w:szCs w:val="28"/>
          <w:lang w:eastAsia="ru-RU"/>
        </w:rPr>
      </w:pPr>
      <w:r w:rsidRPr="003F524C">
        <w:rPr>
          <w:rFonts w:ascii="Times New Roman" w:hAnsi="Times New Roman"/>
          <w:b/>
          <w:bCs/>
          <w:spacing w:val="1"/>
          <w:sz w:val="28"/>
          <w:szCs w:val="28"/>
          <w:lang w:eastAsia="ru-RU"/>
        </w:rPr>
        <w:t>РАБОЧАЯ ПРОГРАММА ДИСЦИПЛИНЫ</w:t>
      </w:r>
    </w:p>
    <w:p w:rsidR="005A7322" w:rsidRPr="00F34F67" w:rsidRDefault="005A7322" w:rsidP="003F524C">
      <w:pPr>
        <w:shd w:val="clear" w:color="auto" w:fill="FFFFFF"/>
        <w:spacing w:after="0" w:line="276" w:lineRule="auto"/>
        <w:jc w:val="center"/>
        <w:rPr>
          <w:rFonts w:ascii="Times New Roman" w:hAnsi="Times New Roman"/>
          <w:b/>
          <w:caps/>
          <w:sz w:val="28"/>
          <w:szCs w:val="28"/>
          <w:lang w:eastAsia="ar-SA"/>
        </w:rPr>
      </w:pPr>
      <w:r w:rsidRPr="00F34F67">
        <w:rPr>
          <w:rFonts w:ascii="Times New Roman" w:hAnsi="Times New Roman"/>
          <w:b/>
          <w:caps/>
          <w:sz w:val="28"/>
          <w:szCs w:val="28"/>
          <w:lang w:eastAsia="ar-SA"/>
        </w:rPr>
        <w:t>Правовое обеспечение профессиональной деятельности</w:t>
      </w:r>
    </w:p>
    <w:p w:rsidR="005A7322" w:rsidRPr="003F524C" w:rsidRDefault="005A7322" w:rsidP="003F524C">
      <w:pPr>
        <w:shd w:val="clear" w:color="auto" w:fill="FFFFFF"/>
        <w:spacing w:after="0" w:line="276" w:lineRule="auto"/>
        <w:jc w:val="center"/>
        <w:rPr>
          <w:rFonts w:ascii="Times New Roman" w:hAnsi="Times New Roman"/>
          <w:b/>
          <w:sz w:val="28"/>
          <w:szCs w:val="28"/>
          <w:lang w:eastAsia="ar-SA"/>
        </w:rPr>
      </w:pPr>
      <w:r>
        <w:rPr>
          <w:rFonts w:ascii="Times New Roman" w:hAnsi="Times New Roman"/>
          <w:b/>
          <w:sz w:val="28"/>
          <w:szCs w:val="28"/>
          <w:lang w:eastAsia="ar-SA"/>
        </w:rPr>
        <w:t>(ОП.0</w:t>
      </w:r>
      <w:r w:rsidR="0090213D">
        <w:rPr>
          <w:rFonts w:ascii="Times New Roman" w:hAnsi="Times New Roman"/>
          <w:b/>
          <w:sz w:val="28"/>
          <w:szCs w:val="28"/>
          <w:lang w:eastAsia="ar-SA"/>
        </w:rPr>
        <w:t>5</w:t>
      </w:r>
      <w:r>
        <w:rPr>
          <w:rFonts w:ascii="Times New Roman" w:hAnsi="Times New Roman"/>
          <w:b/>
          <w:sz w:val="28"/>
          <w:szCs w:val="28"/>
          <w:lang w:eastAsia="ar-SA"/>
        </w:rPr>
        <w:t>)</w:t>
      </w:r>
    </w:p>
    <w:p w:rsidR="005A7322" w:rsidRDefault="005A7322" w:rsidP="003F524C">
      <w:pPr>
        <w:shd w:val="clear" w:color="auto" w:fill="FFFFFF"/>
        <w:spacing w:after="0" w:line="276" w:lineRule="auto"/>
        <w:jc w:val="center"/>
        <w:rPr>
          <w:rFonts w:ascii="Times New Roman" w:hAnsi="Times New Roman"/>
          <w:bCs/>
          <w:spacing w:val="1"/>
          <w:sz w:val="18"/>
          <w:szCs w:val="18"/>
          <w:lang w:eastAsia="ru-RU"/>
        </w:rPr>
      </w:pPr>
    </w:p>
    <w:p w:rsidR="005A7322" w:rsidRDefault="005A7322" w:rsidP="003F524C">
      <w:pPr>
        <w:shd w:val="clear" w:color="auto" w:fill="FFFFFF"/>
        <w:spacing w:after="0" w:line="276" w:lineRule="auto"/>
        <w:jc w:val="center"/>
        <w:rPr>
          <w:rFonts w:ascii="Times New Roman" w:hAnsi="Times New Roman"/>
          <w:bCs/>
          <w:spacing w:val="1"/>
          <w:sz w:val="18"/>
          <w:szCs w:val="18"/>
          <w:lang w:eastAsia="ru-RU"/>
        </w:rPr>
      </w:pPr>
    </w:p>
    <w:p w:rsidR="005A7322" w:rsidRPr="003F524C" w:rsidRDefault="005A7322" w:rsidP="003F524C">
      <w:pPr>
        <w:shd w:val="clear" w:color="auto" w:fill="FFFFFF"/>
        <w:spacing w:after="0" w:line="276" w:lineRule="auto"/>
        <w:jc w:val="center"/>
        <w:rPr>
          <w:rFonts w:ascii="Times New Roman" w:hAnsi="Times New Roman"/>
          <w:bCs/>
          <w:spacing w:val="1"/>
          <w:sz w:val="18"/>
          <w:szCs w:val="18"/>
          <w:lang w:eastAsia="ru-RU"/>
        </w:rPr>
      </w:pPr>
    </w:p>
    <w:tbl>
      <w:tblPr>
        <w:tblW w:w="0" w:type="auto"/>
        <w:tblLook w:val="00A0" w:firstRow="1" w:lastRow="0" w:firstColumn="1" w:lastColumn="0" w:noHBand="0" w:noVBand="0"/>
      </w:tblPr>
      <w:tblGrid>
        <w:gridCol w:w="4796"/>
        <w:gridCol w:w="4774"/>
      </w:tblGrid>
      <w:tr w:rsidR="005A7322" w:rsidRPr="0032601E" w:rsidTr="00E22949">
        <w:tc>
          <w:tcPr>
            <w:tcW w:w="4796" w:type="dxa"/>
            <w:vAlign w:val="center"/>
          </w:tcPr>
          <w:p w:rsidR="005A7322" w:rsidRPr="003F524C" w:rsidRDefault="005A7322" w:rsidP="003F524C">
            <w:pPr>
              <w:spacing w:after="0" w:line="276" w:lineRule="auto"/>
              <w:rPr>
                <w:rFonts w:ascii="Times New Roman" w:hAnsi="Times New Roman"/>
                <w:bCs/>
                <w:spacing w:val="1"/>
                <w:sz w:val="28"/>
                <w:szCs w:val="28"/>
              </w:rPr>
            </w:pPr>
            <w:r w:rsidRPr="003F524C">
              <w:rPr>
                <w:rFonts w:ascii="Times New Roman" w:hAnsi="Times New Roman"/>
                <w:bCs/>
                <w:spacing w:val="1"/>
                <w:sz w:val="28"/>
                <w:szCs w:val="28"/>
              </w:rPr>
              <w:t xml:space="preserve">По </w:t>
            </w:r>
            <w:r>
              <w:rPr>
                <w:rFonts w:ascii="Times New Roman" w:hAnsi="Times New Roman"/>
                <w:bCs/>
                <w:spacing w:val="1"/>
                <w:sz w:val="28"/>
                <w:szCs w:val="28"/>
              </w:rPr>
              <w:t>специальности</w:t>
            </w:r>
          </w:p>
        </w:tc>
        <w:tc>
          <w:tcPr>
            <w:tcW w:w="4774" w:type="dxa"/>
            <w:vAlign w:val="center"/>
          </w:tcPr>
          <w:p w:rsidR="005A7322" w:rsidRPr="00B26601" w:rsidRDefault="005A7322" w:rsidP="0090213D">
            <w:pPr>
              <w:spacing w:after="0" w:line="276" w:lineRule="auto"/>
              <w:rPr>
                <w:rFonts w:ascii="Times New Roman" w:hAnsi="Times New Roman"/>
                <w:b/>
                <w:bCs/>
                <w:spacing w:val="1"/>
                <w:sz w:val="28"/>
                <w:szCs w:val="28"/>
              </w:rPr>
            </w:pPr>
            <w:r w:rsidRPr="00B26601">
              <w:rPr>
                <w:rFonts w:ascii="Times New Roman" w:hAnsi="Times New Roman"/>
                <w:b/>
                <w:sz w:val="28"/>
                <w:szCs w:val="28"/>
              </w:rPr>
              <w:t>38.02.0</w:t>
            </w:r>
            <w:r w:rsidR="0090213D">
              <w:rPr>
                <w:rFonts w:ascii="Times New Roman" w:hAnsi="Times New Roman"/>
                <w:b/>
                <w:sz w:val="28"/>
                <w:szCs w:val="28"/>
              </w:rPr>
              <w:t>4</w:t>
            </w:r>
            <w:r w:rsidRPr="00B26601">
              <w:rPr>
                <w:rFonts w:ascii="Times New Roman" w:hAnsi="Times New Roman"/>
                <w:b/>
                <w:sz w:val="28"/>
                <w:szCs w:val="28"/>
              </w:rPr>
              <w:t xml:space="preserve"> </w:t>
            </w:r>
            <w:r w:rsidR="0090213D">
              <w:rPr>
                <w:rFonts w:ascii="Times New Roman" w:hAnsi="Times New Roman"/>
                <w:b/>
                <w:sz w:val="28"/>
                <w:szCs w:val="28"/>
              </w:rPr>
              <w:t>Коммерция</w:t>
            </w:r>
            <w:r w:rsidR="00613B88">
              <w:rPr>
                <w:rFonts w:ascii="Times New Roman" w:hAnsi="Times New Roman"/>
                <w:b/>
                <w:sz w:val="28"/>
                <w:szCs w:val="28"/>
              </w:rPr>
              <w:t xml:space="preserve"> (по отраслям)</w:t>
            </w:r>
          </w:p>
        </w:tc>
      </w:tr>
      <w:tr w:rsidR="005A7322" w:rsidRPr="0032601E" w:rsidTr="00E22949">
        <w:tc>
          <w:tcPr>
            <w:tcW w:w="4796" w:type="dxa"/>
          </w:tcPr>
          <w:p w:rsidR="005A7322" w:rsidRDefault="005A7322" w:rsidP="003F524C">
            <w:pPr>
              <w:spacing w:after="0" w:line="276" w:lineRule="auto"/>
              <w:rPr>
                <w:rFonts w:ascii="Times New Roman" w:hAnsi="Times New Roman"/>
                <w:bCs/>
                <w:spacing w:val="1"/>
                <w:sz w:val="28"/>
                <w:szCs w:val="28"/>
              </w:rPr>
            </w:pPr>
          </w:p>
          <w:p w:rsidR="005A7322" w:rsidRPr="003F524C" w:rsidRDefault="005A7322" w:rsidP="003F524C">
            <w:pPr>
              <w:spacing w:after="0" w:line="276" w:lineRule="auto"/>
              <w:rPr>
                <w:rFonts w:ascii="Times New Roman" w:hAnsi="Times New Roman"/>
                <w:bCs/>
                <w:spacing w:val="1"/>
                <w:sz w:val="28"/>
                <w:szCs w:val="28"/>
              </w:rPr>
            </w:pPr>
            <w:r w:rsidRPr="003F524C">
              <w:rPr>
                <w:rFonts w:ascii="Times New Roman" w:hAnsi="Times New Roman"/>
                <w:bCs/>
                <w:spacing w:val="1"/>
                <w:sz w:val="28"/>
                <w:szCs w:val="28"/>
              </w:rPr>
              <w:t>Квалификация</w:t>
            </w:r>
          </w:p>
        </w:tc>
        <w:tc>
          <w:tcPr>
            <w:tcW w:w="4774" w:type="dxa"/>
          </w:tcPr>
          <w:p w:rsidR="005A7322" w:rsidRDefault="005A7322" w:rsidP="003F524C">
            <w:pPr>
              <w:spacing w:after="0" w:line="276" w:lineRule="auto"/>
              <w:rPr>
                <w:rFonts w:ascii="Times New Roman" w:hAnsi="Times New Roman"/>
                <w:b/>
                <w:sz w:val="28"/>
                <w:szCs w:val="28"/>
              </w:rPr>
            </w:pPr>
          </w:p>
          <w:p w:rsidR="005A7322" w:rsidRPr="003F524C" w:rsidRDefault="0090213D" w:rsidP="003F524C">
            <w:pPr>
              <w:spacing w:after="0" w:line="276" w:lineRule="auto"/>
              <w:rPr>
                <w:rFonts w:ascii="Times New Roman" w:hAnsi="Times New Roman"/>
                <w:b/>
                <w:bCs/>
                <w:spacing w:val="1"/>
                <w:sz w:val="28"/>
                <w:szCs w:val="28"/>
              </w:rPr>
            </w:pPr>
            <w:r>
              <w:rPr>
                <w:rFonts w:ascii="Times New Roman" w:hAnsi="Times New Roman"/>
                <w:b/>
                <w:sz w:val="28"/>
                <w:szCs w:val="28"/>
              </w:rPr>
              <w:t>Менеджер по продажам</w:t>
            </w:r>
          </w:p>
        </w:tc>
      </w:tr>
      <w:tr w:rsidR="005A7322" w:rsidRPr="0032601E" w:rsidTr="00E22949">
        <w:tc>
          <w:tcPr>
            <w:tcW w:w="4796" w:type="dxa"/>
          </w:tcPr>
          <w:p w:rsidR="005A7322" w:rsidRDefault="005A7322" w:rsidP="003F524C">
            <w:pPr>
              <w:spacing w:after="0" w:line="276" w:lineRule="auto"/>
              <w:rPr>
                <w:rFonts w:ascii="Times New Roman" w:hAnsi="Times New Roman"/>
                <w:bCs/>
                <w:spacing w:val="1"/>
                <w:sz w:val="28"/>
                <w:szCs w:val="28"/>
              </w:rPr>
            </w:pPr>
          </w:p>
          <w:p w:rsidR="005A7322" w:rsidRPr="003F524C" w:rsidRDefault="005A7322" w:rsidP="003F524C">
            <w:pPr>
              <w:spacing w:after="0" w:line="276" w:lineRule="auto"/>
              <w:rPr>
                <w:rFonts w:ascii="Times New Roman" w:hAnsi="Times New Roman"/>
                <w:bCs/>
                <w:spacing w:val="1"/>
                <w:sz w:val="28"/>
                <w:szCs w:val="28"/>
              </w:rPr>
            </w:pPr>
            <w:r w:rsidRPr="003F524C">
              <w:rPr>
                <w:rFonts w:ascii="Times New Roman" w:hAnsi="Times New Roman"/>
                <w:bCs/>
                <w:spacing w:val="1"/>
                <w:sz w:val="28"/>
                <w:szCs w:val="28"/>
              </w:rPr>
              <w:t xml:space="preserve">Форма обучения  </w:t>
            </w:r>
          </w:p>
        </w:tc>
        <w:tc>
          <w:tcPr>
            <w:tcW w:w="4774" w:type="dxa"/>
          </w:tcPr>
          <w:p w:rsidR="005A7322" w:rsidRDefault="005A7322" w:rsidP="003F524C">
            <w:pPr>
              <w:spacing w:after="0" w:line="276" w:lineRule="auto"/>
              <w:rPr>
                <w:rFonts w:ascii="Times New Roman" w:hAnsi="Times New Roman"/>
                <w:b/>
                <w:sz w:val="28"/>
                <w:szCs w:val="28"/>
              </w:rPr>
            </w:pPr>
          </w:p>
          <w:p w:rsidR="005A7322" w:rsidRPr="003F524C" w:rsidRDefault="005A7322" w:rsidP="003F524C">
            <w:pPr>
              <w:spacing w:after="0" w:line="276" w:lineRule="auto"/>
              <w:rPr>
                <w:rFonts w:ascii="Times New Roman" w:hAnsi="Times New Roman"/>
                <w:b/>
                <w:bCs/>
                <w:spacing w:val="1"/>
                <w:sz w:val="28"/>
                <w:szCs w:val="28"/>
              </w:rPr>
            </w:pPr>
            <w:r w:rsidRPr="003F524C">
              <w:rPr>
                <w:rFonts w:ascii="Times New Roman" w:hAnsi="Times New Roman"/>
                <w:b/>
                <w:sz w:val="28"/>
                <w:szCs w:val="28"/>
              </w:rPr>
              <w:t>очная</w:t>
            </w:r>
          </w:p>
        </w:tc>
      </w:tr>
      <w:tr w:rsidR="005A7322" w:rsidRPr="0032601E" w:rsidTr="00E22949">
        <w:tc>
          <w:tcPr>
            <w:tcW w:w="4796" w:type="dxa"/>
          </w:tcPr>
          <w:p w:rsidR="005A7322" w:rsidRPr="003F524C" w:rsidRDefault="005A7322" w:rsidP="003F524C">
            <w:pPr>
              <w:spacing w:after="0" w:line="276" w:lineRule="auto"/>
              <w:rPr>
                <w:rFonts w:ascii="Times New Roman" w:hAnsi="Times New Roman"/>
                <w:bCs/>
                <w:spacing w:val="1"/>
                <w:sz w:val="28"/>
                <w:szCs w:val="28"/>
              </w:rPr>
            </w:pPr>
          </w:p>
        </w:tc>
        <w:tc>
          <w:tcPr>
            <w:tcW w:w="4774" w:type="dxa"/>
          </w:tcPr>
          <w:p w:rsidR="005A7322" w:rsidRPr="003F524C" w:rsidRDefault="005A7322" w:rsidP="003F524C">
            <w:pPr>
              <w:spacing w:after="0" w:line="276" w:lineRule="auto"/>
              <w:jc w:val="center"/>
              <w:rPr>
                <w:rFonts w:ascii="Times New Roman" w:hAnsi="Times New Roman"/>
                <w:b/>
                <w:bCs/>
                <w:spacing w:val="1"/>
                <w:sz w:val="28"/>
                <w:szCs w:val="28"/>
              </w:rPr>
            </w:pPr>
          </w:p>
        </w:tc>
      </w:tr>
      <w:tr w:rsidR="005A7322" w:rsidRPr="0032601E" w:rsidTr="00E22949">
        <w:tc>
          <w:tcPr>
            <w:tcW w:w="4796" w:type="dxa"/>
          </w:tcPr>
          <w:p w:rsidR="005A7322" w:rsidRPr="00F34F67" w:rsidRDefault="005A7322" w:rsidP="00A16787">
            <w:pPr>
              <w:spacing w:after="0" w:line="276" w:lineRule="auto"/>
              <w:rPr>
                <w:rFonts w:ascii="Times New Roman" w:hAnsi="Times New Roman"/>
                <w:bCs/>
                <w:spacing w:val="1"/>
                <w:sz w:val="28"/>
                <w:szCs w:val="28"/>
              </w:rPr>
            </w:pPr>
            <w:r w:rsidRPr="00F34F67">
              <w:rPr>
                <w:rFonts w:ascii="Times New Roman" w:hAnsi="Times New Roman"/>
                <w:bCs/>
                <w:sz w:val="28"/>
                <w:szCs w:val="28"/>
              </w:rPr>
              <w:t>Рабочий учебный план по специальности</w:t>
            </w:r>
            <w:r w:rsidRPr="00F34F67">
              <w:rPr>
                <w:rFonts w:ascii="Times New Roman" w:hAnsi="Times New Roman"/>
                <w:sz w:val="28"/>
                <w:szCs w:val="28"/>
              </w:rPr>
              <w:t xml:space="preserve"> </w:t>
            </w:r>
            <w:r w:rsidR="00BB6E94" w:rsidRPr="00BB6E94">
              <w:rPr>
                <w:rFonts w:ascii="Times New Roman" w:hAnsi="Times New Roman"/>
                <w:bCs/>
                <w:sz w:val="28"/>
                <w:szCs w:val="28"/>
              </w:rPr>
              <w:t xml:space="preserve">утвержден директором </w:t>
            </w:r>
            <w:r w:rsidR="00D564D5" w:rsidRPr="00D564D5">
              <w:rPr>
                <w:rFonts w:ascii="Times New Roman" w:hAnsi="Times New Roman"/>
                <w:bCs/>
                <w:sz w:val="28"/>
                <w:szCs w:val="28"/>
              </w:rPr>
              <w:t>12.04.2021 г.</w:t>
            </w:r>
          </w:p>
        </w:tc>
        <w:tc>
          <w:tcPr>
            <w:tcW w:w="4774" w:type="dxa"/>
          </w:tcPr>
          <w:p w:rsidR="005A7322" w:rsidRPr="003F524C" w:rsidRDefault="005A7322" w:rsidP="003F524C">
            <w:pPr>
              <w:spacing w:after="0" w:line="276" w:lineRule="auto"/>
              <w:jc w:val="center"/>
              <w:rPr>
                <w:rFonts w:ascii="Times New Roman" w:hAnsi="Times New Roman"/>
                <w:b/>
                <w:bCs/>
                <w:spacing w:val="1"/>
                <w:sz w:val="28"/>
                <w:szCs w:val="28"/>
              </w:rPr>
            </w:pPr>
          </w:p>
        </w:tc>
      </w:tr>
    </w:tbl>
    <w:p w:rsidR="005A7322" w:rsidRPr="003F524C" w:rsidRDefault="005A7322" w:rsidP="003F524C">
      <w:pPr>
        <w:shd w:val="clear" w:color="auto" w:fill="FFFFFF"/>
        <w:tabs>
          <w:tab w:val="left" w:pos="1134"/>
        </w:tabs>
        <w:autoSpaceDE w:val="0"/>
        <w:autoSpaceDN w:val="0"/>
        <w:adjustRightInd w:val="0"/>
        <w:spacing w:after="0" w:line="360" w:lineRule="auto"/>
        <w:jc w:val="center"/>
        <w:rPr>
          <w:rFonts w:ascii="Times New Roman" w:hAnsi="Times New Roman"/>
          <w:color w:val="000000"/>
          <w:spacing w:val="-2"/>
          <w:sz w:val="28"/>
          <w:szCs w:val="28"/>
          <w:lang w:eastAsia="ru-RU"/>
        </w:rPr>
      </w:pPr>
    </w:p>
    <w:p w:rsidR="005A7322" w:rsidRDefault="005A7322" w:rsidP="003F524C">
      <w:pPr>
        <w:shd w:val="clear" w:color="auto" w:fill="FFFFFF"/>
        <w:tabs>
          <w:tab w:val="left" w:pos="1134"/>
        </w:tabs>
        <w:autoSpaceDE w:val="0"/>
        <w:autoSpaceDN w:val="0"/>
        <w:adjustRightInd w:val="0"/>
        <w:spacing w:after="0" w:line="360" w:lineRule="auto"/>
        <w:jc w:val="center"/>
        <w:rPr>
          <w:rFonts w:ascii="Times New Roman" w:hAnsi="Times New Roman"/>
          <w:color w:val="000000"/>
          <w:spacing w:val="-2"/>
          <w:sz w:val="28"/>
          <w:szCs w:val="28"/>
          <w:lang w:eastAsia="ru-RU"/>
        </w:rPr>
      </w:pPr>
    </w:p>
    <w:p w:rsidR="005A7322" w:rsidRDefault="005A7322" w:rsidP="003F524C">
      <w:pPr>
        <w:shd w:val="clear" w:color="auto" w:fill="FFFFFF"/>
        <w:tabs>
          <w:tab w:val="left" w:pos="1134"/>
        </w:tabs>
        <w:autoSpaceDE w:val="0"/>
        <w:autoSpaceDN w:val="0"/>
        <w:adjustRightInd w:val="0"/>
        <w:spacing w:after="0" w:line="360" w:lineRule="auto"/>
        <w:jc w:val="center"/>
        <w:rPr>
          <w:rFonts w:ascii="Times New Roman" w:hAnsi="Times New Roman"/>
          <w:color w:val="000000"/>
          <w:spacing w:val="-2"/>
          <w:sz w:val="28"/>
          <w:szCs w:val="28"/>
          <w:lang w:eastAsia="ru-RU"/>
        </w:rPr>
      </w:pPr>
    </w:p>
    <w:p w:rsidR="005A7322" w:rsidRDefault="005A7322" w:rsidP="003F524C">
      <w:pPr>
        <w:shd w:val="clear" w:color="auto" w:fill="FFFFFF"/>
        <w:tabs>
          <w:tab w:val="left" w:pos="1134"/>
        </w:tabs>
        <w:spacing w:after="0" w:line="360" w:lineRule="auto"/>
        <w:jc w:val="center"/>
        <w:rPr>
          <w:rFonts w:ascii="Times New Roman" w:hAnsi="Times New Roman"/>
          <w:spacing w:val="-2"/>
          <w:sz w:val="28"/>
          <w:szCs w:val="28"/>
          <w:lang w:eastAsia="ru-RU"/>
        </w:rPr>
      </w:pPr>
    </w:p>
    <w:p w:rsidR="005A7322" w:rsidRDefault="005A7322" w:rsidP="003F524C">
      <w:pPr>
        <w:shd w:val="clear" w:color="auto" w:fill="FFFFFF"/>
        <w:tabs>
          <w:tab w:val="left" w:pos="1134"/>
        </w:tabs>
        <w:spacing w:after="0" w:line="360" w:lineRule="auto"/>
        <w:jc w:val="center"/>
        <w:rPr>
          <w:rFonts w:ascii="Times New Roman" w:hAnsi="Times New Roman"/>
          <w:spacing w:val="-2"/>
          <w:sz w:val="28"/>
          <w:szCs w:val="28"/>
          <w:lang w:eastAsia="ru-RU"/>
        </w:rPr>
      </w:pPr>
    </w:p>
    <w:p w:rsidR="005A7322" w:rsidRDefault="005A7322" w:rsidP="003F524C">
      <w:pPr>
        <w:shd w:val="clear" w:color="auto" w:fill="FFFFFF"/>
        <w:tabs>
          <w:tab w:val="left" w:pos="1134"/>
        </w:tabs>
        <w:spacing w:after="0" w:line="360" w:lineRule="auto"/>
        <w:jc w:val="center"/>
        <w:rPr>
          <w:rFonts w:ascii="Times New Roman" w:hAnsi="Times New Roman"/>
          <w:spacing w:val="-2"/>
          <w:sz w:val="28"/>
          <w:szCs w:val="28"/>
          <w:lang w:eastAsia="ru-RU"/>
        </w:rPr>
      </w:pPr>
    </w:p>
    <w:p w:rsidR="005A7322" w:rsidRDefault="005A7322" w:rsidP="003F524C">
      <w:pPr>
        <w:shd w:val="clear" w:color="auto" w:fill="FFFFFF"/>
        <w:tabs>
          <w:tab w:val="left" w:pos="1134"/>
        </w:tabs>
        <w:spacing w:after="0" w:line="360" w:lineRule="auto"/>
        <w:jc w:val="center"/>
        <w:rPr>
          <w:rFonts w:ascii="Times New Roman" w:hAnsi="Times New Roman"/>
          <w:spacing w:val="-2"/>
          <w:sz w:val="28"/>
          <w:szCs w:val="28"/>
          <w:lang w:eastAsia="ru-RU"/>
        </w:rPr>
      </w:pPr>
    </w:p>
    <w:p w:rsidR="00BB6E94" w:rsidRDefault="00BB6E94" w:rsidP="003F524C">
      <w:pPr>
        <w:shd w:val="clear" w:color="auto" w:fill="FFFFFF"/>
        <w:tabs>
          <w:tab w:val="left" w:pos="1134"/>
        </w:tabs>
        <w:spacing w:after="0" w:line="360" w:lineRule="auto"/>
        <w:jc w:val="center"/>
        <w:rPr>
          <w:rFonts w:ascii="Times New Roman" w:hAnsi="Times New Roman"/>
          <w:spacing w:val="-2"/>
          <w:sz w:val="28"/>
          <w:szCs w:val="28"/>
          <w:lang w:eastAsia="ru-RU"/>
        </w:rPr>
      </w:pPr>
    </w:p>
    <w:p w:rsidR="005A7322" w:rsidRDefault="005A7322" w:rsidP="003F524C">
      <w:pPr>
        <w:shd w:val="clear" w:color="auto" w:fill="FFFFFF"/>
        <w:tabs>
          <w:tab w:val="left" w:pos="1134"/>
        </w:tabs>
        <w:spacing w:after="0" w:line="360" w:lineRule="auto"/>
        <w:jc w:val="center"/>
        <w:rPr>
          <w:rFonts w:ascii="Times New Roman" w:hAnsi="Times New Roman"/>
          <w:spacing w:val="-2"/>
          <w:sz w:val="28"/>
          <w:szCs w:val="28"/>
          <w:lang w:eastAsia="ru-RU"/>
        </w:rPr>
      </w:pPr>
    </w:p>
    <w:p w:rsidR="005A7322" w:rsidRPr="003F524C" w:rsidRDefault="005A7322" w:rsidP="003F524C">
      <w:pPr>
        <w:shd w:val="clear" w:color="auto" w:fill="FFFFFF"/>
        <w:tabs>
          <w:tab w:val="left" w:pos="1134"/>
        </w:tabs>
        <w:spacing w:after="0" w:line="360" w:lineRule="auto"/>
        <w:jc w:val="center"/>
        <w:rPr>
          <w:rFonts w:ascii="Times New Roman" w:hAnsi="Times New Roman"/>
          <w:spacing w:val="-2"/>
          <w:sz w:val="28"/>
          <w:szCs w:val="28"/>
          <w:lang w:eastAsia="ru-RU"/>
        </w:rPr>
      </w:pPr>
      <w:r w:rsidRPr="003F524C">
        <w:rPr>
          <w:rFonts w:ascii="Times New Roman" w:hAnsi="Times New Roman"/>
          <w:spacing w:val="-2"/>
          <w:sz w:val="28"/>
          <w:szCs w:val="28"/>
          <w:lang w:eastAsia="ru-RU"/>
        </w:rPr>
        <w:t xml:space="preserve">Калининград </w:t>
      </w:r>
    </w:p>
    <w:p w:rsidR="005A7322" w:rsidRPr="005C2ED6" w:rsidRDefault="005A7322" w:rsidP="00B26601">
      <w:pPr>
        <w:shd w:val="clear" w:color="auto" w:fill="FFFFFF"/>
        <w:tabs>
          <w:tab w:val="left" w:pos="1134"/>
        </w:tabs>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br w:type="page"/>
      </w:r>
      <w:r w:rsidRPr="005C2ED6">
        <w:rPr>
          <w:rFonts w:ascii="Times New Roman" w:hAnsi="Times New Roman"/>
          <w:b/>
          <w:sz w:val="24"/>
          <w:szCs w:val="24"/>
          <w:lang w:eastAsia="ru-RU"/>
        </w:rPr>
        <w:lastRenderedPageBreak/>
        <w:t>Лист согласования рабочей программы дисциплины</w:t>
      </w:r>
    </w:p>
    <w:p w:rsidR="005A7322" w:rsidRPr="005C2ED6" w:rsidRDefault="005A7322" w:rsidP="00B26601">
      <w:pPr>
        <w:shd w:val="clear" w:color="auto" w:fill="FFFFFF"/>
        <w:spacing w:after="0" w:line="360" w:lineRule="auto"/>
        <w:jc w:val="center"/>
        <w:rPr>
          <w:rFonts w:ascii="Times New Roman" w:hAnsi="Times New Roman"/>
          <w:b/>
          <w:sz w:val="24"/>
          <w:szCs w:val="24"/>
          <w:lang w:eastAsia="ru-RU"/>
        </w:rPr>
      </w:pPr>
    </w:p>
    <w:p w:rsidR="0090213D" w:rsidRPr="0090213D" w:rsidRDefault="0090213D" w:rsidP="0090213D">
      <w:pPr>
        <w:shd w:val="clear" w:color="auto" w:fill="FFFFFF"/>
        <w:spacing w:after="0" w:line="276" w:lineRule="auto"/>
        <w:jc w:val="both"/>
        <w:rPr>
          <w:rFonts w:ascii="Times New Roman" w:eastAsia="Times New Roman" w:hAnsi="Times New Roman"/>
          <w:sz w:val="24"/>
          <w:szCs w:val="24"/>
          <w:lang w:eastAsia="ru-RU"/>
        </w:rPr>
      </w:pPr>
      <w:r w:rsidRPr="0090213D">
        <w:rPr>
          <w:rFonts w:ascii="Times New Roman" w:eastAsia="Times New Roman" w:hAnsi="Times New Roman"/>
          <w:sz w:val="24"/>
          <w:szCs w:val="24"/>
          <w:lang w:eastAsia="ru-RU"/>
        </w:rPr>
        <w:t>Рабочая программа дисциплины «</w:t>
      </w:r>
      <w:r>
        <w:rPr>
          <w:rFonts w:ascii="Times New Roman" w:eastAsia="Times New Roman" w:hAnsi="Times New Roman"/>
          <w:sz w:val="24"/>
          <w:szCs w:val="24"/>
          <w:lang w:eastAsia="ru-RU"/>
        </w:rPr>
        <w:t>Правовое обеспечение профессиональной деятельности</w:t>
      </w:r>
      <w:r w:rsidRPr="0090213D">
        <w:rPr>
          <w:rFonts w:ascii="Times New Roman" w:eastAsia="Times New Roman" w:hAnsi="Times New Roman"/>
          <w:sz w:val="24"/>
          <w:szCs w:val="24"/>
          <w:lang w:eastAsia="ru-RU"/>
        </w:rPr>
        <w:t>» разработана в соответствии с ФГОС СПО по специальности 38.02.04 Коммерция (по отраслям), утвержденным приказом Министерства образования и науки Российской Федерации от 15.05.2014 г. № 539.</w:t>
      </w:r>
    </w:p>
    <w:p w:rsidR="0090213D" w:rsidRPr="0090213D" w:rsidRDefault="0090213D" w:rsidP="0090213D">
      <w:pPr>
        <w:shd w:val="clear" w:color="auto" w:fill="FFFFFF"/>
        <w:spacing w:after="0" w:line="360" w:lineRule="auto"/>
        <w:jc w:val="both"/>
        <w:rPr>
          <w:rFonts w:ascii="Times New Roman" w:eastAsia="Times New Roman" w:hAnsi="Times New Roman"/>
          <w:sz w:val="24"/>
          <w:szCs w:val="24"/>
          <w:lang w:eastAsia="ru-RU"/>
        </w:rPr>
      </w:pPr>
    </w:p>
    <w:p w:rsidR="0090213D" w:rsidRPr="0090213D" w:rsidRDefault="0090213D" w:rsidP="0090213D">
      <w:pPr>
        <w:shd w:val="clear" w:color="auto" w:fill="FFFFFF"/>
        <w:spacing w:after="0" w:line="360" w:lineRule="auto"/>
        <w:jc w:val="both"/>
        <w:rPr>
          <w:rFonts w:ascii="Times New Roman" w:eastAsia="Times New Roman" w:hAnsi="Times New Roman"/>
          <w:sz w:val="24"/>
          <w:szCs w:val="24"/>
          <w:lang w:eastAsia="ru-RU"/>
        </w:rPr>
      </w:pPr>
      <w:r w:rsidRPr="0090213D">
        <w:rPr>
          <w:rFonts w:ascii="Times New Roman" w:eastAsia="Times New Roman" w:hAnsi="Times New Roman"/>
          <w:sz w:val="24"/>
          <w:szCs w:val="24"/>
          <w:lang w:eastAsia="ru-RU"/>
        </w:rPr>
        <w:t xml:space="preserve">Рабочая программа дисциплины рассмотрена и одобрена на заседании Учебно-методического совета колледжа, протокол </w:t>
      </w:r>
      <w:r w:rsidR="00D564D5" w:rsidRPr="00D564D5">
        <w:rPr>
          <w:rFonts w:ascii="Times New Roman" w:eastAsia="Times New Roman" w:hAnsi="Times New Roman"/>
          <w:sz w:val="24"/>
          <w:szCs w:val="24"/>
          <w:lang w:eastAsia="ru-RU"/>
        </w:rPr>
        <w:t>№ 33 от 01.09. 2021 г.</w:t>
      </w:r>
    </w:p>
    <w:p w:rsidR="0090213D" w:rsidRPr="0090213D" w:rsidRDefault="0090213D" w:rsidP="0090213D">
      <w:pPr>
        <w:shd w:val="clear" w:color="auto" w:fill="FFFFFF"/>
        <w:spacing w:after="0" w:line="360" w:lineRule="auto"/>
        <w:jc w:val="both"/>
        <w:rPr>
          <w:rFonts w:ascii="Times New Roman" w:eastAsia="Times New Roman" w:hAnsi="Times New Roman"/>
          <w:sz w:val="24"/>
          <w:szCs w:val="24"/>
          <w:lang w:eastAsia="ru-RU"/>
        </w:rPr>
      </w:pPr>
    </w:p>
    <w:p w:rsidR="0090213D" w:rsidRPr="0090213D" w:rsidRDefault="0090213D" w:rsidP="0090213D">
      <w:pPr>
        <w:shd w:val="clear" w:color="auto" w:fill="FFFFFF"/>
        <w:spacing w:after="0" w:line="360" w:lineRule="auto"/>
        <w:jc w:val="both"/>
        <w:rPr>
          <w:rFonts w:ascii="Times New Roman" w:eastAsia="Times New Roman" w:hAnsi="Times New Roman"/>
          <w:sz w:val="24"/>
          <w:szCs w:val="24"/>
          <w:lang w:eastAsia="ru-RU"/>
        </w:rPr>
      </w:pPr>
      <w:r w:rsidRPr="0090213D">
        <w:rPr>
          <w:rFonts w:ascii="Times New Roman" w:eastAsia="Times New Roman" w:hAnsi="Times New Roman"/>
          <w:sz w:val="24"/>
          <w:szCs w:val="24"/>
          <w:lang w:eastAsia="ru-RU"/>
        </w:rPr>
        <w:t>Регистрационный номер _____</w:t>
      </w:r>
    </w:p>
    <w:p w:rsidR="005A7322" w:rsidRDefault="005A7322" w:rsidP="003F524C">
      <w:pPr>
        <w:shd w:val="clear" w:color="auto" w:fill="FFFFFF"/>
        <w:tabs>
          <w:tab w:val="left" w:pos="1134"/>
        </w:tabs>
        <w:spacing w:after="0" w:line="360" w:lineRule="auto"/>
        <w:jc w:val="center"/>
        <w:rPr>
          <w:rFonts w:ascii="Times New Roman" w:hAnsi="Times New Roman"/>
          <w:spacing w:val="-2"/>
          <w:sz w:val="28"/>
          <w:szCs w:val="28"/>
          <w:lang w:eastAsia="ru-RU"/>
        </w:rPr>
      </w:pPr>
    </w:p>
    <w:p w:rsidR="005A7322" w:rsidRPr="003F524C" w:rsidRDefault="005A7322" w:rsidP="00F34F67">
      <w:pPr>
        <w:shd w:val="clear" w:color="auto" w:fill="FFFFFF"/>
        <w:spacing w:after="0" w:line="360" w:lineRule="auto"/>
        <w:jc w:val="center"/>
        <w:rPr>
          <w:rFonts w:ascii="Times New Roman" w:hAnsi="Times New Roman"/>
          <w:sz w:val="24"/>
          <w:szCs w:val="24"/>
          <w:lang w:eastAsia="ru-RU"/>
        </w:rPr>
      </w:pPr>
      <w:r>
        <w:rPr>
          <w:rFonts w:ascii="Times New Roman" w:hAnsi="Times New Roman"/>
          <w:b/>
          <w:sz w:val="24"/>
          <w:szCs w:val="24"/>
          <w:lang w:eastAsia="ru-RU"/>
        </w:rPr>
        <w:br w:type="page"/>
      </w:r>
    </w:p>
    <w:tbl>
      <w:tblPr>
        <w:tblW w:w="9493" w:type="dxa"/>
        <w:jc w:val="center"/>
        <w:tblInd w:w="5" w:type="dxa"/>
        <w:tblLook w:val="01E0" w:firstRow="1" w:lastRow="1" w:firstColumn="1" w:lastColumn="1" w:noHBand="0" w:noVBand="0"/>
      </w:tblPr>
      <w:tblGrid>
        <w:gridCol w:w="965"/>
        <w:gridCol w:w="7535"/>
        <w:gridCol w:w="993"/>
      </w:tblGrid>
      <w:tr w:rsidR="005A7322" w:rsidRPr="00AC733F" w:rsidTr="00EC48CC">
        <w:trPr>
          <w:trHeight w:val="369"/>
          <w:jc w:val="center"/>
        </w:trPr>
        <w:tc>
          <w:tcPr>
            <w:tcW w:w="965" w:type="dxa"/>
          </w:tcPr>
          <w:p w:rsidR="005A7322" w:rsidRPr="00AC733F" w:rsidRDefault="005A7322" w:rsidP="00EC48CC">
            <w:pPr>
              <w:spacing w:after="0" w:line="240" w:lineRule="auto"/>
              <w:jc w:val="center"/>
              <w:rPr>
                <w:rFonts w:ascii="Times New Roman" w:hAnsi="Times New Roman"/>
                <w:b/>
                <w:bCs/>
                <w:sz w:val="24"/>
                <w:szCs w:val="24"/>
              </w:rPr>
            </w:pPr>
            <w:r w:rsidRPr="00AC733F">
              <w:rPr>
                <w:rFonts w:ascii="Times New Roman" w:hAnsi="Times New Roman"/>
                <w:sz w:val="28"/>
                <w:szCs w:val="28"/>
                <w:lang w:eastAsia="ru-RU"/>
              </w:rPr>
              <w:br w:type="page"/>
            </w:r>
            <w:r w:rsidRPr="00AC733F">
              <w:rPr>
                <w:rFonts w:ascii="Times New Roman" w:hAnsi="Times New Roman"/>
                <w:sz w:val="28"/>
                <w:szCs w:val="28"/>
                <w:lang w:eastAsia="ru-RU"/>
              </w:rPr>
              <w:br w:type="page"/>
            </w:r>
          </w:p>
        </w:tc>
        <w:tc>
          <w:tcPr>
            <w:tcW w:w="7535" w:type="dxa"/>
            <w:vAlign w:val="center"/>
          </w:tcPr>
          <w:p w:rsidR="005A7322" w:rsidRPr="00AC733F" w:rsidRDefault="005A7322" w:rsidP="00EC48CC">
            <w:pPr>
              <w:spacing w:after="0" w:line="240" w:lineRule="auto"/>
              <w:rPr>
                <w:rFonts w:ascii="Times New Roman" w:hAnsi="Times New Roman"/>
                <w:b/>
                <w:bCs/>
                <w:sz w:val="24"/>
                <w:szCs w:val="24"/>
              </w:rPr>
            </w:pPr>
            <w:r w:rsidRPr="00AC733F">
              <w:rPr>
                <w:rFonts w:ascii="Times New Roman" w:hAnsi="Times New Roman"/>
                <w:b/>
                <w:bCs/>
                <w:sz w:val="24"/>
                <w:szCs w:val="24"/>
              </w:rPr>
              <w:t xml:space="preserve">Содержание </w:t>
            </w:r>
          </w:p>
        </w:tc>
        <w:tc>
          <w:tcPr>
            <w:tcW w:w="993" w:type="dxa"/>
            <w:vAlign w:val="center"/>
          </w:tcPr>
          <w:p w:rsidR="005A7322" w:rsidRPr="00AC733F" w:rsidRDefault="005A7322" w:rsidP="00EC48CC">
            <w:pPr>
              <w:spacing w:after="0" w:line="240" w:lineRule="auto"/>
              <w:jc w:val="center"/>
              <w:rPr>
                <w:rFonts w:ascii="Times New Roman" w:hAnsi="Times New Roman"/>
                <w:bCs/>
                <w:sz w:val="24"/>
                <w:szCs w:val="24"/>
              </w:rPr>
            </w:pPr>
            <w:r w:rsidRPr="00AC733F">
              <w:rPr>
                <w:rFonts w:ascii="Times New Roman" w:hAnsi="Times New Roman"/>
                <w:bCs/>
                <w:sz w:val="24"/>
                <w:szCs w:val="24"/>
              </w:rPr>
              <w:t>Стр.</w:t>
            </w:r>
          </w:p>
        </w:tc>
      </w:tr>
      <w:tr w:rsidR="005A7322" w:rsidRPr="00AC733F" w:rsidTr="00EC48CC">
        <w:trPr>
          <w:trHeight w:val="397"/>
          <w:jc w:val="center"/>
        </w:trPr>
        <w:tc>
          <w:tcPr>
            <w:tcW w:w="965" w:type="dxa"/>
            <w:vAlign w:val="center"/>
          </w:tcPr>
          <w:p w:rsidR="005A7322" w:rsidRPr="00AC733F" w:rsidRDefault="005A7322" w:rsidP="00EC48CC">
            <w:pPr>
              <w:spacing w:after="0" w:line="240" w:lineRule="auto"/>
              <w:jc w:val="center"/>
              <w:rPr>
                <w:rFonts w:ascii="Times New Roman" w:hAnsi="Times New Roman"/>
                <w:sz w:val="24"/>
                <w:szCs w:val="24"/>
              </w:rPr>
            </w:pPr>
            <w:r w:rsidRPr="00AC733F">
              <w:rPr>
                <w:rFonts w:ascii="Times New Roman" w:hAnsi="Times New Roman"/>
                <w:sz w:val="24"/>
                <w:szCs w:val="24"/>
              </w:rPr>
              <w:t>1.</w:t>
            </w:r>
          </w:p>
        </w:tc>
        <w:tc>
          <w:tcPr>
            <w:tcW w:w="7535" w:type="dxa"/>
            <w:vAlign w:val="center"/>
          </w:tcPr>
          <w:p w:rsidR="005A7322" w:rsidRPr="00AC733F" w:rsidRDefault="005A7322" w:rsidP="00EC48CC">
            <w:pPr>
              <w:spacing w:after="0" w:line="240" w:lineRule="auto"/>
              <w:rPr>
                <w:rFonts w:ascii="Times New Roman" w:hAnsi="Times New Roman"/>
                <w:sz w:val="24"/>
                <w:szCs w:val="24"/>
              </w:rPr>
            </w:pPr>
            <w:r w:rsidRPr="00AC733F">
              <w:rPr>
                <w:rFonts w:ascii="Times New Roman" w:hAnsi="Times New Roman"/>
                <w:sz w:val="24"/>
                <w:szCs w:val="24"/>
                <w:lang w:eastAsia="ru-RU"/>
              </w:rPr>
              <w:t>Цели и задачи освоения дисциплины</w:t>
            </w:r>
          </w:p>
        </w:tc>
        <w:tc>
          <w:tcPr>
            <w:tcW w:w="993" w:type="dxa"/>
            <w:vAlign w:val="center"/>
          </w:tcPr>
          <w:p w:rsidR="005A7322" w:rsidRPr="00AC733F" w:rsidRDefault="005A7322" w:rsidP="00EC48CC">
            <w:pPr>
              <w:spacing w:after="0" w:line="240" w:lineRule="auto"/>
              <w:jc w:val="center"/>
              <w:rPr>
                <w:rFonts w:ascii="Times New Roman" w:hAnsi="Times New Roman"/>
                <w:bCs/>
                <w:sz w:val="24"/>
                <w:szCs w:val="24"/>
              </w:rPr>
            </w:pPr>
            <w:r>
              <w:rPr>
                <w:rFonts w:ascii="Times New Roman" w:hAnsi="Times New Roman"/>
                <w:bCs/>
                <w:sz w:val="24"/>
                <w:szCs w:val="24"/>
              </w:rPr>
              <w:t>4</w:t>
            </w:r>
          </w:p>
        </w:tc>
      </w:tr>
      <w:tr w:rsidR="005A7322" w:rsidRPr="00AC733F" w:rsidTr="00EC48CC">
        <w:trPr>
          <w:jc w:val="center"/>
        </w:trPr>
        <w:tc>
          <w:tcPr>
            <w:tcW w:w="965" w:type="dxa"/>
            <w:vAlign w:val="center"/>
          </w:tcPr>
          <w:p w:rsidR="005A7322" w:rsidRPr="00AC733F" w:rsidRDefault="005A7322" w:rsidP="00EC48CC">
            <w:pPr>
              <w:spacing w:after="0" w:line="240" w:lineRule="auto"/>
              <w:jc w:val="center"/>
              <w:rPr>
                <w:rFonts w:ascii="Times New Roman" w:hAnsi="Times New Roman"/>
                <w:sz w:val="24"/>
                <w:szCs w:val="24"/>
              </w:rPr>
            </w:pPr>
            <w:r w:rsidRPr="00AC733F">
              <w:rPr>
                <w:rFonts w:ascii="Times New Roman" w:hAnsi="Times New Roman"/>
                <w:bCs/>
                <w:sz w:val="24"/>
                <w:szCs w:val="24"/>
              </w:rPr>
              <w:t>2.</w:t>
            </w:r>
          </w:p>
        </w:tc>
        <w:tc>
          <w:tcPr>
            <w:tcW w:w="7535" w:type="dxa"/>
            <w:vAlign w:val="center"/>
          </w:tcPr>
          <w:p w:rsidR="005A7322" w:rsidRPr="00AC733F" w:rsidRDefault="005A7322" w:rsidP="00EC48CC">
            <w:pPr>
              <w:shd w:val="clear" w:color="auto" w:fill="FFFFFF"/>
              <w:tabs>
                <w:tab w:val="left" w:pos="851"/>
              </w:tabs>
              <w:spacing w:after="0" w:line="240" w:lineRule="auto"/>
              <w:rPr>
                <w:rFonts w:ascii="Times New Roman" w:hAnsi="Times New Roman"/>
                <w:sz w:val="24"/>
                <w:szCs w:val="24"/>
              </w:rPr>
            </w:pPr>
            <w:r w:rsidRPr="00AC733F">
              <w:rPr>
                <w:rFonts w:ascii="Times New Roman" w:hAnsi="Times New Roman"/>
                <w:sz w:val="24"/>
                <w:szCs w:val="24"/>
                <w:lang w:eastAsia="ru-RU"/>
              </w:rPr>
              <w:t>Место дисциплины в структуре ОПОП</w:t>
            </w:r>
          </w:p>
        </w:tc>
        <w:tc>
          <w:tcPr>
            <w:tcW w:w="993" w:type="dxa"/>
            <w:vAlign w:val="center"/>
          </w:tcPr>
          <w:p w:rsidR="005A7322" w:rsidRPr="00AC733F" w:rsidRDefault="005A7322" w:rsidP="00EC48CC">
            <w:pPr>
              <w:spacing w:after="0" w:line="240" w:lineRule="auto"/>
              <w:jc w:val="center"/>
              <w:rPr>
                <w:rFonts w:ascii="Times New Roman" w:hAnsi="Times New Roman"/>
                <w:bCs/>
                <w:sz w:val="24"/>
                <w:szCs w:val="24"/>
              </w:rPr>
            </w:pPr>
            <w:r>
              <w:rPr>
                <w:rFonts w:ascii="Times New Roman" w:hAnsi="Times New Roman"/>
                <w:bCs/>
                <w:sz w:val="24"/>
                <w:szCs w:val="24"/>
              </w:rPr>
              <w:t>4</w:t>
            </w:r>
          </w:p>
        </w:tc>
      </w:tr>
      <w:tr w:rsidR="005A7322" w:rsidRPr="00AC733F" w:rsidTr="00EC48CC">
        <w:trPr>
          <w:trHeight w:val="964"/>
          <w:jc w:val="center"/>
        </w:trPr>
        <w:tc>
          <w:tcPr>
            <w:tcW w:w="965" w:type="dxa"/>
            <w:vAlign w:val="center"/>
          </w:tcPr>
          <w:p w:rsidR="005A7322" w:rsidRPr="00AC733F" w:rsidRDefault="005A7322" w:rsidP="00EC48CC">
            <w:pPr>
              <w:spacing w:after="0" w:line="240" w:lineRule="auto"/>
              <w:jc w:val="center"/>
              <w:rPr>
                <w:rFonts w:ascii="Times New Roman" w:hAnsi="Times New Roman"/>
                <w:bCs/>
                <w:sz w:val="24"/>
                <w:szCs w:val="24"/>
              </w:rPr>
            </w:pPr>
            <w:r w:rsidRPr="00AC733F">
              <w:rPr>
                <w:rFonts w:ascii="Times New Roman" w:hAnsi="Times New Roman"/>
                <w:bCs/>
                <w:sz w:val="24"/>
                <w:szCs w:val="24"/>
              </w:rPr>
              <w:t>3.</w:t>
            </w:r>
          </w:p>
        </w:tc>
        <w:tc>
          <w:tcPr>
            <w:tcW w:w="7535" w:type="dxa"/>
            <w:vAlign w:val="center"/>
          </w:tcPr>
          <w:p w:rsidR="005A7322" w:rsidRPr="00AC733F" w:rsidRDefault="005A7322" w:rsidP="00EC48CC">
            <w:pPr>
              <w:spacing w:after="0" w:line="240" w:lineRule="auto"/>
              <w:rPr>
                <w:rFonts w:ascii="Times New Roman" w:hAnsi="Times New Roman"/>
                <w:sz w:val="24"/>
                <w:szCs w:val="24"/>
              </w:rPr>
            </w:pPr>
            <w:r w:rsidRPr="00AC733F">
              <w:rPr>
                <w:rFonts w:ascii="Times New Roman" w:hAnsi="Times New Roman"/>
                <w:sz w:val="24"/>
                <w:szCs w:val="24"/>
                <w:lang w:eastAsia="ru-RU"/>
              </w:rPr>
              <w:t xml:space="preserve">Перечень планируемых результатов </w:t>
            </w:r>
            <w:proofErr w:type="gramStart"/>
            <w:r w:rsidRPr="00AC733F">
              <w:rPr>
                <w:rFonts w:ascii="Times New Roman" w:hAnsi="Times New Roman"/>
                <w:sz w:val="24"/>
                <w:szCs w:val="24"/>
                <w:lang w:eastAsia="ru-RU"/>
              </w:rPr>
              <w:t>обучения по дисциплине</w:t>
            </w:r>
            <w:proofErr w:type="gramEnd"/>
            <w:r w:rsidRPr="00AC733F">
              <w:rPr>
                <w:rFonts w:ascii="Times New Roman" w:hAnsi="Times New Roman"/>
                <w:sz w:val="24"/>
                <w:szCs w:val="24"/>
                <w:lang w:eastAsia="ru-RU"/>
              </w:rPr>
              <w:t>, соотнесенных с планируемыми результатами освоения образовательной программы</w:t>
            </w:r>
          </w:p>
        </w:tc>
        <w:tc>
          <w:tcPr>
            <w:tcW w:w="993" w:type="dxa"/>
            <w:vAlign w:val="center"/>
          </w:tcPr>
          <w:p w:rsidR="005A7322" w:rsidRPr="00AC733F" w:rsidRDefault="005A7322" w:rsidP="00EC48CC">
            <w:pPr>
              <w:spacing w:after="0" w:line="240" w:lineRule="auto"/>
              <w:jc w:val="center"/>
              <w:rPr>
                <w:rFonts w:ascii="Times New Roman" w:hAnsi="Times New Roman"/>
                <w:bCs/>
                <w:sz w:val="24"/>
                <w:szCs w:val="24"/>
              </w:rPr>
            </w:pPr>
            <w:r>
              <w:rPr>
                <w:rFonts w:ascii="Times New Roman" w:hAnsi="Times New Roman"/>
                <w:bCs/>
                <w:sz w:val="24"/>
                <w:szCs w:val="24"/>
              </w:rPr>
              <w:t>5</w:t>
            </w:r>
          </w:p>
        </w:tc>
      </w:tr>
      <w:tr w:rsidR="005A7322" w:rsidRPr="00AC733F" w:rsidTr="00EC48CC">
        <w:trPr>
          <w:trHeight w:val="1247"/>
          <w:jc w:val="center"/>
        </w:trPr>
        <w:tc>
          <w:tcPr>
            <w:tcW w:w="965" w:type="dxa"/>
            <w:vAlign w:val="center"/>
          </w:tcPr>
          <w:p w:rsidR="005A7322" w:rsidRPr="00AC733F" w:rsidRDefault="005A7322" w:rsidP="00EC48CC">
            <w:pPr>
              <w:spacing w:after="0" w:line="240" w:lineRule="auto"/>
              <w:jc w:val="center"/>
              <w:rPr>
                <w:rFonts w:ascii="Times New Roman" w:hAnsi="Times New Roman"/>
                <w:bCs/>
                <w:sz w:val="24"/>
                <w:szCs w:val="24"/>
              </w:rPr>
            </w:pPr>
            <w:r w:rsidRPr="00AC733F">
              <w:rPr>
                <w:rFonts w:ascii="Times New Roman" w:hAnsi="Times New Roman"/>
                <w:bCs/>
                <w:sz w:val="24"/>
                <w:szCs w:val="24"/>
              </w:rPr>
              <w:t>4.</w:t>
            </w:r>
          </w:p>
        </w:tc>
        <w:tc>
          <w:tcPr>
            <w:tcW w:w="7535" w:type="dxa"/>
            <w:vAlign w:val="center"/>
          </w:tcPr>
          <w:p w:rsidR="005A7322" w:rsidRPr="00AC733F" w:rsidRDefault="005A7322" w:rsidP="00EC48CC">
            <w:pPr>
              <w:tabs>
                <w:tab w:val="left" w:pos="0"/>
              </w:tabs>
              <w:spacing w:after="0" w:line="240" w:lineRule="auto"/>
              <w:rPr>
                <w:rFonts w:ascii="Times New Roman" w:hAnsi="Times New Roman"/>
                <w:sz w:val="24"/>
                <w:szCs w:val="24"/>
                <w:lang w:eastAsia="ru-RU"/>
              </w:rPr>
            </w:pPr>
            <w:r w:rsidRPr="00AC733F">
              <w:rPr>
                <w:rFonts w:ascii="Times New Roman" w:hAnsi="Times New Roman"/>
                <w:sz w:val="24"/>
                <w:szCs w:val="24"/>
                <w:lang w:eastAsia="ru-RU"/>
              </w:rPr>
              <w:t xml:space="preserve">Объем, структура и содержание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 </w:t>
            </w:r>
          </w:p>
        </w:tc>
        <w:tc>
          <w:tcPr>
            <w:tcW w:w="993" w:type="dxa"/>
            <w:vAlign w:val="center"/>
          </w:tcPr>
          <w:p w:rsidR="005A7322" w:rsidRPr="00AC733F" w:rsidRDefault="00E95F18" w:rsidP="00EC48CC">
            <w:pPr>
              <w:spacing w:after="0" w:line="240" w:lineRule="auto"/>
              <w:jc w:val="center"/>
              <w:rPr>
                <w:rFonts w:ascii="Times New Roman" w:hAnsi="Times New Roman"/>
                <w:sz w:val="24"/>
                <w:szCs w:val="24"/>
              </w:rPr>
            </w:pPr>
            <w:r>
              <w:rPr>
                <w:rFonts w:ascii="Times New Roman" w:hAnsi="Times New Roman"/>
                <w:sz w:val="24"/>
                <w:szCs w:val="24"/>
              </w:rPr>
              <w:t>6</w:t>
            </w:r>
          </w:p>
        </w:tc>
      </w:tr>
      <w:tr w:rsidR="005A7322" w:rsidRPr="00AC733F" w:rsidTr="00EC48CC">
        <w:trPr>
          <w:trHeight w:val="1247"/>
          <w:jc w:val="center"/>
        </w:trPr>
        <w:tc>
          <w:tcPr>
            <w:tcW w:w="965" w:type="dxa"/>
            <w:vAlign w:val="center"/>
          </w:tcPr>
          <w:p w:rsidR="005A7322" w:rsidRPr="00AC733F" w:rsidRDefault="005A7322" w:rsidP="00EC48CC">
            <w:pPr>
              <w:spacing w:after="0" w:line="240" w:lineRule="auto"/>
              <w:jc w:val="center"/>
              <w:rPr>
                <w:rFonts w:ascii="Times New Roman" w:hAnsi="Times New Roman"/>
                <w:bCs/>
                <w:sz w:val="24"/>
                <w:szCs w:val="24"/>
              </w:rPr>
            </w:pPr>
            <w:r w:rsidRPr="00AC733F">
              <w:rPr>
                <w:rFonts w:ascii="Times New Roman" w:hAnsi="Times New Roman"/>
                <w:bCs/>
                <w:sz w:val="24"/>
                <w:szCs w:val="24"/>
              </w:rPr>
              <w:t>5.</w:t>
            </w:r>
          </w:p>
        </w:tc>
        <w:tc>
          <w:tcPr>
            <w:tcW w:w="7535" w:type="dxa"/>
            <w:vAlign w:val="center"/>
          </w:tcPr>
          <w:p w:rsidR="005A7322" w:rsidRPr="00AC733F" w:rsidRDefault="005A7322" w:rsidP="00EC48CC">
            <w:pPr>
              <w:tabs>
                <w:tab w:val="left" w:pos="0"/>
              </w:tabs>
              <w:spacing w:after="0" w:line="240" w:lineRule="auto"/>
              <w:rPr>
                <w:rFonts w:ascii="Times New Roman" w:hAnsi="Times New Roman"/>
                <w:sz w:val="24"/>
                <w:szCs w:val="24"/>
                <w:lang w:eastAsia="ru-RU"/>
              </w:rPr>
            </w:pPr>
            <w:r w:rsidRPr="00AC733F">
              <w:rPr>
                <w:rFonts w:ascii="Times New Roman" w:hAnsi="Times New Roman"/>
                <w:sz w:val="24"/>
                <w:szCs w:val="24"/>
                <w:lang w:eastAsia="ru-RU"/>
              </w:rPr>
              <w:t>Перечень образовательных технологий, используемых при осуществлении образовательного процесса по дисциплине, включая перечень лицензионного программного обеспечения, современных профессиональных баз данных и информационных справочных систем</w:t>
            </w:r>
          </w:p>
        </w:tc>
        <w:tc>
          <w:tcPr>
            <w:tcW w:w="993" w:type="dxa"/>
            <w:vAlign w:val="center"/>
          </w:tcPr>
          <w:p w:rsidR="005A7322" w:rsidRPr="00AC733F" w:rsidRDefault="00E95F18" w:rsidP="00EC48CC">
            <w:pPr>
              <w:spacing w:after="0" w:line="240" w:lineRule="auto"/>
              <w:jc w:val="center"/>
              <w:rPr>
                <w:rFonts w:ascii="Times New Roman" w:hAnsi="Times New Roman"/>
                <w:bCs/>
                <w:sz w:val="24"/>
                <w:szCs w:val="24"/>
              </w:rPr>
            </w:pPr>
            <w:r>
              <w:rPr>
                <w:rFonts w:ascii="Times New Roman" w:hAnsi="Times New Roman"/>
                <w:bCs/>
                <w:sz w:val="24"/>
                <w:szCs w:val="24"/>
              </w:rPr>
              <w:t>13</w:t>
            </w:r>
          </w:p>
        </w:tc>
      </w:tr>
      <w:tr w:rsidR="005A7322" w:rsidRPr="00AC733F" w:rsidTr="00EC48CC">
        <w:trPr>
          <w:trHeight w:val="680"/>
          <w:jc w:val="center"/>
        </w:trPr>
        <w:tc>
          <w:tcPr>
            <w:tcW w:w="965" w:type="dxa"/>
            <w:vAlign w:val="center"/>
          </w:tcPr>
          <w:p w:rsidR="005A7322" w:rsidRPr="00AC733F" w:rsidRDefault="005A7322" w:rsidP="00EC48CC">
            <w:pPr>
              <w:spacing w:after="0" w:line="240" w:lineRule="auto"/>
              <w:jc w:val="center"/>
              <w:rPr>
                <w:rFonts w:ascii="Times New Roman" w:hAnsi="Times New Roman"/>
                <w:bCs/>
                <w:sz w:val="24"/>
                <w:szCs w:val="24"/>
              </w:rPr>
            </w:pPr>
            <w:r w:rsidRPr="00AC733F">
              <w:rPr>
                <w:rFonts w:ascii="Times New Roman" w:hAnsi="Times New Roman"/>
                <w:bCs/>
                <w:sz w:val="24"/>
                <w:szCs w:val="24"/>
              </w:rPr>
              <w:t>6.</w:t>
            </w:r>
          </w:p>
        </w:tc>
        <w:tc>
          <w:tcPr>
            <w:tcW w:w="7535" w:type="dxa"/>
            <w:vAlign w:val="center"/>
          </w:tcPr>
          <w:p w:rsidR="005A7322" w:rsidRPr="005F4AE7" w:rsidRDefault="005A7322" w:rsidP="00EC48CC">
            <w:pPr>
              <w:tabs>
                <w:tab w:val="left" w:pos="0"/>
              </w:tabs>
              <w:rPr>
                <w:rFonts w:ascii="Times New Roman" w:hAnsi="Times New Roman"/>
                <w:sz w:val="24"/>
                <w:szCs w:val="24"/>
              </w:rPr>
            </w:pPr>
            <w:r w:rsidRPr="007570A4">
              <w:rPr>
                <w:rFonts w:ascii="Times New Roman" w:hAnsi="Times New Roman"/>
                <w:sz w:val="24"/>
                <w:szCs w:val="24"/>
              </w:rPr>
              <w:t>Оценочные средства и методические материалы по итогам освоения дисциплины</w:t>
            </w:r>
          </w:p>
        </w:tc>
        <w:tc>
          <w:tcPr>
            <w:tcW w:w="993" w:type="dxa"/>
            <w:vAlign w:val="center"/>
          </w:tcPr>
          <w:p w:rsidR="005A7322" w:rsidRPr="00AC733F" w:rsidRDefault="00E95F18" w:rsidP="00EC48CC">
            <w:pPr>
              <w:spacing w:after="0" w:line="240" w:lineRule="auto"/>
              <w:jc w:val="center"/>
              <w:rPr>
                <w:rFonts w:ascii="Times New Roman" w:hAnsi="Times New Roman"/>
                <w:bCs/>
                <w:sz w:val="24"/>
                <w:szCs w:val="24"/>
              </w:rPr>
            </w:pPr>
            <w:r>
              <w:rPr>
                <w:rFonts w:ascii="Times New Roman" w:hAnsi="Times New Roman"/>
                <w:bCs/>
                <w:sz w:val="24"/>
                <w:szCs w:val="24"/>
              </w:rPr>
              <w:t>13</w:t>
            </w:r>
          </w:p>
        </w:tc>
      </w:tr>
      <w:tr w:rsidR="005A7322" w:rsidRPr="00AC733F" w:rsidTr="00EC48CC">
        <w:trPr>
          <w:trHeight w:val="680"/>
          <w:jc w:val="center"/>
        </w:trPr>
        <w:tc>
          <w:tcPr>
            <w:tcW w:w="965" w:type="dxa"/>
            <w:vAlign w:val="center"/>
          </w:tcPr>
          <w:p w:rsidR="005A7322" w:rsidRPr="00AC733F" w:rsidRDefault="005A7322" w:rsidP="00EC48CC">
            <w:pPr>
              <w:spacing w:after="0" w:line="240" w:lineRule="auto"/>
              <w:jc w:val="center"/>
              <w:rPr>
                <w:rFonts w:ascii="Times New Roman" w:hAnsi="Times New Roman"/>
                <w:bCs/>
                <w:sz w:val="24"/>
                <w:szCs w:val="24"/>
              </w:rPr>
            </w:pPr>
            <w:r w:rsidRPr="00AC733F">
              <w:rPr>
                <w:rFonts w:ascii="Times New Roman" w:hAnsi="Times New Roman"/>
                <w:bCs/>
                <w:sz w:val="24"/>
                <w:szCs w:val="24"/>
              </w:rPr>
              <w:t>7.</w:t>
            </w:r>
          </w:p>
        </w:tc>
        <w:tc>
          <w:tcPr>
            <w:tcW w:w="7535" w:type="dxa"/>
            <w:vAlign w:val="center"/>
          </w:tcPr>
          <w:p w:rsidR="005A7322" w:rsidRPr="00AC733F" w:rsidRDefault="00E90C35" w:rsidP="00EC48CC">
            <w:pPr>
              <w:tabs>
                <w:tab w:val="left" w:pos="0"/>
              </w:tabs>
              <w:spacing w:after="0" w:line="240" w:lineRule="auto"/>
              <w:rPr>
                <w:rFonts w:ascii="Times New Roman" w:hAnsi="Times New Roman"/>
                <w:sz w:val="24"/>
                <w:szCs w:val="24"/>
                <w:lang w:eastAsia="ru-RU"/>
              </w:rPr>
            </w:pPr>
            <w:hyperlink r:id="rId8" w:anchor="bookmark16" w:tooltip="Current Document" w:history="1">
              <w:r w:rsidR="005A7322" w:rsidRPr="00AC733F">
                <w:t>О</w:t>
              </w:r>
              <w:r w:rsidR="005A7322" w:rsidRPr="00AC733F">
                <w:rPr>
                  <w:rFonts w:ascii="Times New Roman" w:hAnsi="Times New Roman"/>
                  <w:sz w:val="24"/>
                  <w:szCs w:val="24"/>
                  <w:lang w:eastAsia="ru-RU"/>
                </w:rPr>
                <w:t>сновная и дополнительная учебная литература и электронные образовательные ресурсы, необходимые для освоения дисциплины</w:t>
              </w:r>
            </w:hyperlink>
          </w:p>
        </w:tc>
        <w:tc>
          <w:tcPr>
            <w:tcW w:w="993" w:type="dxa"/>
            <w:vAlign w:val="center"/>
          </w:tcPr>
          <w:p w:rsidR="005A7322" w:rsidRPr="00AC733F" w:rsidRDefault="00E95F18" w:rsidP="00EC48CC">
            <w:pPr>
              <w:spacing w:after="0" w:line="240" w:lineRule="auto"/>
              <w:jc w:val="center"/>
              <w:rPr>
                <w:rFonts w:ascii="Times New Roman" w:hAnsi="Times New Roman"/>
                <w:bCs/>
                <w:sz w:val="24"/>
                <w:szCs w:val="24"/>
              </w:rPr>
            </w:pPr>
            <w:r>
              <w:rPr>
                <w:rFonts w:ascii="Times New Roman" w:hAnsi="Times New Roman"/>
                <w:bCs/>
                <w:sz w:val="24"/>
                <w:szCs w:val="24"/>
              </w:rPr>
              <w:t>14</w:t>
            </w:r>
          </w:p>
        </w:tc>
      </w:tr>
      <w:tr w:rsidR="005A7322" w:rsidRPr="00AC733F" w:rsidTr="00EC48CC">
        <w:trPr>
          <w:trHeight w:val="964"/>
          <w:jc w:val="center"/>
        </w:trPr>
        <w:tc>
          <w:tcPr>
            <w:tcW w:w="965" w:type="dxa"/>
            <w:vAlign w:val="center"/>
          </w:tcPr>
          <w:p w:rsidR="005A7322" w:rsidRPr="00AC733F" w:rsidRDefault="005A7322" w:rsidP="00EC48CC">
            <w:pPr>
              <w:spacing w:after="0" w:line="240" w:lineRule="auto"/>
              <w:jc w:val="center"/>
              <w:rPr>
                <w:rFonts w:ascii="Times New Roman" w:hAnsi="Times New Roman"/>
                <w:sz w:val="24"/>
                <w:szCs w:val="24"/>
                <w:lang w:eastAsia="ru-RU"/>
              </w:rPr>
            </w:pPr>
            <w:r w:rsidRPr="00AC733F">
              <w:rPr>
                <w:rFonts w:ascii="Times New Roman" w:hAnsi="Times New Roman"/>
                <w:sz w:val="24"/>
                <w:szCs w:val="24"/>
                <w:lang w:eastAsia="ru-RU"/>
              </w:rPr>
              <w:t>8.</w:t>
            </w:r>
          </w:p>
        </w:tc>
        <w:tc>
          <w:tcPr>
            <w:tcW w:w="7535" w:type="dxa"/>
            <w:vAlign w:val="center"/>
          </w:tcPr>
          <w:p w:rsidR="005A7322" w:rsidRPr="00AC733F" w:rsidRDefault="005A7322" w:rsidP="00EC48CC">
            <w:pPr>
              <w:tabs>
                <w:tab w:val="left" w:pos="0"/>
              </w:tabs>
              <w:rPr>
                <w:rFonts w:ascii="Times New Roman" w:hAnsi="Times New Roman"/>
                <w:sz w:val="24"/>
                <w:szCs w:val="24"/>
                <w:lang w:eastAsia="ru-RU"/>
              </w:rPr>
            </w:pPr>
            <w:r w:rsidRPr="00AC733F">
              <w:rPr>
                <w:rFonts w:ascii="Times New Roman" w:hAnsi="Times New Roman"/>
                <w:sz w:val="24"/>
                <w:szCs w:val="24"/>
                <w:lang w:eastAsia="ru-RU"/>
              </w:rPr>
              <w:t>Дополнительные ресурсы информационно-телекоммуникационной сети «Интернет» необходимые для освоения дисциплины</w:t>
            </w:r>
          </w:p>
        </w:tc>
        <w:tc>
          <w:tcPr>
            <w:tcW w:w="993" w:type="dxa"/>
            <w:vAlign w:val="center"/>
          </w:tcPr>
          <w:p w:rsidR="005A7322" w:rsidRPr="00AC733F" w:rsidRDefault="00E95F18" w:rsidP="00EC48C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15</w:t>
            </w:r>
          </w:p>
        </w:tc>
      </w:tr>
      <w:tr w:rsidR="005A7322" w:rsidRPr="00AC733F" w:rsidTr="00EC48CC">
        <w:trPr>
          <w:trHeight w:val="964"/>
          <w:jc w:val="center"/>
        </w:trPr>
        <w:tc>
          <w:tcPr>
            <w:tcW w:w="965" w:type="dxa"/>
            <w:vAlign w:val="center"/>
          </w:tcPr>
          <w:p w:rsidR="005A7322" w:rsidRPr="00AC733F" w:rsidRDefault="005A7322" w:rsidP="00EC48CC">
            <w:pPr>
              <w:spacing w:after="0" w:line="240" w:lineRule="auto"/>
              <w:jc w:val="center"/>
              <w:rPr>
                <w:rFonts w:ascii="Times New Roman" w:hAnsi="Times New Roman"/>
                <w:sz w:val="24"/>
                <w:szCs w:val="24"/>
                <w:lang w:eastAsia="ru-RU"/>
              </w:rPr>
            </w:pPr>
            <w:r w:rsidRPr="00AC733F">
              <w:rPr>
                <w:rFonts w:ascii="Times New Roman" w:hAnsi="Times New Roman"/>
                <w:sz w:val="24"/>
                <w:szCs w:val="24"/>
                <w:lang w:eastAsia="ru-RU"/>
              </w:rPr>
              <w:t>9.</w:t>
            </w:r>
          </w:p>
        </w:tc>
        <w:tc>
          <w:tcPr>
            <w:tcW w:w="7535" w:type="dxa"/>
            <w:vAlign w:val="center"/>
          </w:tcPr>
          <w:p w:rsidR="005A7322" w:rsidRPr="00AC733F" w:rsidRDefault="005A7322" w:rsidP="00EC48CC">
            <w:pPr>
              <w:suppressAutoHyphens/>
              <w:spacing w:after="0" w:line="240" w:lineRule="auto"/>
              <w:rPr>
                <w:rFonts w:ascii="Times New Roman" w:hAnsi="Times New Roman"/>
                <w:sz w:val="24"/>
                <w:szCs w:val="24"/>
                <w:lang w:eastAsia="ru-RU"/>
              </w:rPr>
            </w:pPr>
            <w:r w:rsidRPr="00AC733F">
              <w:rPr>
                <w:rFonts w:ascii="Times New Roman" w:hAnsi="Times New Roman"/>
                <w:sz w:val="24"/>
                <w:szCs w:val="24"/>
                <w:lang w:eastAsia="ru-RU"/>
              </w:rPr>
              <w:t>Требования к минимальному материально-техническому обеспечению, необходимого для осуществления образовательного процесса по дисциплине</w:t>
            </w:r>
          </w:p>
        </w:tc>
        <w:tc>
          <w:tcPr>
            <w:tcW w:w="993" w:type="dxa"/>
            <w:vAlign w:val="center"/>
          </w:tcPr>
          <w:p w:rsidR="005A7322" w:rsidRPr="00AC733F" w:rsidRDefault="00E95F18" w:rsidP="00EC48C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15</w:t>
            </w:r>
          </w:p>
        </w:tc>
      </w:tr>
      <w:tr w:rsidR="005A7322" w:rsidRPr="00AC733F" w:rsidTr="00EC48CC">
        <w:trPr>
          <w:trHeight w:val="680"/>
          <w:jc w:val="center"/>
        </w:trPr>
        <w:tc>
          <w:tcPr>
            <w:tcW w:w="965" w:type="dxa"/>
            <w:vAlign w:val="center"/>
          </w:tcPr>
          <w:p w:rsidR="005A7322" w:rsidRPr="00AC733F" w:rsidRDefault="005A7322" w:rsidP="00EC48C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7535" w:type="dxa"/>
            <w:vAlign w:val="center"/>
          </w:tcPr>
          <w:p w:rsidR="005A7322" w:rsidRPr="00AC733F" w:rsidRDefault="005A7322" w:rsidP="00EC48CC">
            <w:pPr>
              <w:suppressAutoHyphens/>
              <w:spacing w:after="0" w:line="240" w:lineRule="auto"/>
              <w:rPr>
                <w:rFonts w:ascii="Times New Roman" w:hAnsi="Times New Roman"/>
                <w:sz w:val="24"/>
                <w:szCs w:val="24"/>
                <w:lang w:eastAsia="ru-RU"/>
              </w:rPr>
            </w:pPr>
            <w:r w:rsidRPr="00AC733F">
              <w:rPr>
                <w:rFonts w:ascii="Times New Roman" w:hAnsi="Times New Roman"/>
                <w:sz w:val="24"/>
                <w:szCs w:val="24"/>
                <w:lang w:eastAsia="ru-RU"/>
              </w:rPr>
              <w:t xml:space="preserve">Приложение 1. Оценочные средства для проведения входного, текущего, рубежного контроля и промежуточной </w:t>
            </w:r>
            <w:proofErr w:type="gramStart"/>
            <w:r w:rsidRPr="00AC733F">
              <w:rPr>
                <w:rFonts w:ascii="Times New Roman" w:hAnsi="Times New Roman"/>
                <w:sz w:val="24"/>
                <w:szCs w:val="24"/>
                <w:lang w:eastAsia="ru-RU"/>
              </w:rPr>
              <w:t>аттестации</w:t>
            </w:r>
            <w:proofErr w:type="gramEnd"/>
            <w:r w:rsidRPr="00AC733F">
              <w:rPr>
                <w:rFonts w:ascii="Times New Roman" w:hAnsi="Times New Roman"/>
                <w:sz w:val="24"/>
                <w:szCs w:val="24"/>
                <w:lang w:eastAsia="ru-RU"/>
              </w:rPr>
              <w:t xml:space="preserve"> обучающихся по дисциплине и методические материалы по ее освоению</w:t>
            </w:r>
          </w:p>
        </w:tc>
        <w:tc>
          <w:tcPr>
            <w:tcW w:w="993" w:type="dxa"/>
            <w:vAlign w:val="center"/>
          </w:tcPr>
          <w:p w:rsidR="005A7322" w:rsidRPr="00AC733F" w:rsidRDefault="00E95F18" w:rsidP="00EC48C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17</w:t>
            </w:r>
          </w:p>
        </w:tc>
      </w:tr>
    </w:tbl>
    <w:p w:rsidR="005A7322" w:rsidRPr="003F524C" w:rsidRDefault="005A7322" w:rsidP="00F34F67">
      <w:pPr>
        <w:shd w:val="clear" w:color="auto" w:fill="FFFFFF"/>
        <w:spacing w:after="0" w:line="360" w:lineRule="auto"/>
        <w:jc w:val="center"/>
        <w:rPr>
          <w:rFonts w:ascii="Times New Roman" w:hAnsi="Times New Roman"/>
          <w:b/>
          <w:sz w:val="24"/>
          <w:szCs w:val="24"/>
          <w:lang w:eastAsia="ru-RU"/>
        </w:rPr>
      </w:pPr>
      <w:r w:rsidRPr="003F524C">
        <w:rPr>
          <w:rFonts w:ascii="Times New Roman" w:hAnsi="Times New Roman"/>
          <w:sz w:val="24"/>
          <w:szCs w:val="24"/>
          <w:lang w:eastAsia="ru-RU"/>
        </w:rPr>
        <w:t xml:space="preserve"> </w:t>
      </w:r>
      <w:r w:rsidRPr="003F524C">
        <w:rPr>
          <w:rFonts w:ascii="Times New Roman" w:hAnsi="Times New Roman"/>
          <w:sz w:val="24"/>
          <w:szCs w:val="24"/>
          <w:lang w:eastAsia="ru-RU"/>
        </w:rPr>
        <w:br w:type="page"/>
      </w:r>
      <w:r w:rsidRPr="003F524C">
        <w:rPr>
          <w:rFonts w:ascii="Times New Roman" w:hAnsi="Times New Roman"/>
          <w:b/>
          <w:sz w:val="24"/>
          <w:szCs w:val="24"/>
          <w:lang w:eastAsia="ru-RU"/>
        </w:rPr>
        <w:lastRenderedPageBreak/>
        <w:t>1. Цели и задачи освоения дисциплины</w:t>
      </w:r>
    </w:p>
    <w:p w:rsidR="005A7322" w:rsidRPr="00873E8E" w:rsidRDefault="005A7322" w:rsidP="00873E8E">
      <w:pPr>
        <w:shd w:val="clear" w:color="auto" w:fill="FFFFFF"/>
        <w:tabs>
          <w:tab w:val="left" w:pos="851"/>
        </w:tabs>
        <w:spacing w:after="0" w:line="240" w:lineRule="auto"/>
        <w:ind w:firstLine="709"/>
        <w:jc w:val="both"/>
        <w:rPr>
          <w:rFonts w:ascii="Times New Roman" w:hAnsi="Times New Roman"/>
          <w:sz w:val="24"/>
          <w:szCs w:val="24"/>
        </w:rPr>
      </w:pPr>
      <w:r w:rsidRPr="00873E8E">
        <w:rPr>
          <w:rFonts w:ascii="Times New Roman" w:hAnsi="Times New Roman"/>
          <w:sz w:val="24"/>
          <w:szCs w:val="24"/>
        </w:rPr>
        <w:t>Рабочая программа дисциплины «Правовое обеспечение профессиональной деятельности» охватывает широкий круг вопросов, области предпринимательского права, трудового права, административного права. Цель освоения дисциплины заключается в том,  чтобы сформировать у студентов систему знаний и умений в сфере правового регулирования производственных и трудовых отношений, ответственности и защиты нарушенных прав в профессиональной деятельности</w:t>
      </w:r>
      <w:r w:rsidRPr="00873E8E">
        <w:rPr>
          <w:rFonts w:ascii="Times New Roman" w:hAnsi="Times New Roman"/>
          <w:spacing w:val="-3"/>
          <w:sz w:val="24"/>
          <w:szCs w:val="24"/>
        </w:rPr>
        <w:t>.</w:t>
      </w:r>
    </w:p>
    <w:p w:rsidR="005A7322" w:rsidRPr="00873E8E" w:rsidRDefault="005A7322" w:rsidP="00873E8E">
      <w:pPr>
        <w:shd w:val="clear" w:color="auto" w:fill="FFFFFF"/>
        <w:tabs>
          <w:tab w:val="left" w:pos="851"/>
        </w:tabs>
        <w:spacing w:after="0" w:line="240" w:lineRule="auto"/>
        <w:ind w:firstLine="709"/>
        <w:jc w:val="both"/>
        <w:rPr>
          <w:rFonts w:ascii="Times New Roman" w:hAnsi="Times New Roman"/>
          <w:spacing w:val="-3"/>
          <w:sz w:val="24"/>
          <w:szCs w:val="24"/>
        </w:rPr>
      </w:pPr>
      <w:r w:rsidRPr="00873E8E">
        <w:rPr>
          <w:rFonts w:ascii="Times New Roman" w:hAnsi="Times New Roman"/>
          <w:spacing w:val="-3"/>
          <w:sz w:val="24"/>
          <w:szCs w:val="24"/>
        </w:rPr>
        <w:t>Задачи:</w:t>
      </w:r>
    </w:p>
    <w:p w:rsidR="005A7322" w:rsidRPr="00873E8E" w:rsidRDefault="005A7322" w:rsidP="0090213D">
      <w:pPr>
        <w:widowControl w:val="0"/>
        <w:numPr>
          <w:ilvl w:val="0"/>
          <w:numId w:val="103"/>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873E8E">
        <w:rPr>
          <w:rFonts w:ascii="Times New Roman" w:hAnsi="Times New Roman"/>
          <w:color w:val="000000"/>
          <w:sz w:val="24"/>
          <w:szCs w:val="24"/>
        </w:rPr>
        <w:t xml:space="preserve">формирование у </w:t>
      </w:r>
      <w:proofErr w:type="gramStart"/>
      <w:r w:rsidRPr="00873E8E">
        <w:rPr>
          <w:rFonts w:ascii="Times New Roman" w:hAnsi="Times New Roman"/>
          <w:color w:val="000000"/>
          <w:sz w:val="24"/>
          <w:szCs w:val="24"/>
        </w:rPr>
        <w:t>обучаемых</w:t>
      </w:r>
      <w:proofErr w:type="gramEnd"/>
      <w:r w:rsidRPr="00873E8E">
        <w:rPr>
          <w:rFonts w:ascii="Times New Roman" w:hAnsi="Times New Roman"/>
          <w:color w:val="000000"/>
          <w:sz w:val="24"/>
          <w:szCs w:val="24"/>
        </w:rPr>
        <w:t xml:space="preserve"> целостного представления о понятии и сущности предпринимательского, трудового и административного права;</w:t>
      </w:r>
    </w:p>
    <w:p w:rsidR="005A7322" w:rsidRPr="00873E8E" w:rsidRDefault="005A7322" w:rsidP="0090213D">
      <w:pPr>
        <w:widowControl w:val="0"/>
        <w:numPr>
          <w:ilvl w:val="0"/>
          <w:numId w:val="103"/>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873E8E">
        <w:rPr>
          <w:rFonts w:ascii="Times New Roman" w:hAnsi="Times New Roman"/>
          <w:color w:val="000000"/>
          <w:sz w:val="24"/>
          <w:szCs w:val="24"/>
        </w:rPr>
        <w:t xml:space="preserve">усвоение </w:t>
      </w:r>
      <w:proofErr w:type="gramStart"/>
      <w:r w:rsidRPr="00873E8E">
        <w:rPr>
          <w:rFonts w:ascii="Times New Roman" w:hAnsi="Times New Roman"/>
          <w:color w:val="000000"/>
          <w:sz w:val="24"/>
          <w:szCs w:val="24"/>
        </w:rPr>
        <w:t>обучаемыми</w:t>
      </w:r>
      <w:proofErr w:type="gramEnd"/>
      <w:r w:rsidRPr="00873E8E">
        <w:rPr>
          <w:rFonts w:ascii="Times New Roman" w:hAnsi="Times New Roman"/>
          <w:color w:val="000000"/>
          <w:sz w:val="24"/>
          <w:szCs w:val="24"/>
        </w:rPr>
        <w:t xml:space="preserve"> основных понятий науки и отраслей предпринимательского, трудового и административного права, необходимых для осуществления профессиональной деятельности; </w:t>
      </w:r>
    </w:p>
    <w:p w:rsidR="005A7322" w:rsidRPr="00873E8E" w:rsidRDefault="005A7322" w:rsidP="0090213D">
      <w:pPr>
        <w:widowControl w:val="0"/>
        <w:numPr>
          <w:ilvl w:val="0"/>
          <w:numId w:val="103"/>
        </w:numPr>
        <w:tabs>
          <w:tab w:val="left" w:pos="1134"/>
        </w:tabs>
        <w:spacing w:after="0" w:line="240" w:lineRule="auto"/>
        <w:ind w:left="0" w:firstLine="709"/>
        <w:jc w:val="both"/>
        <w:rPr>
          <w:rFonts w:ascii="Times New Roman" w:hAnsi="Times New Roman"/>
          <w:color w:val="000000"/>
          <w:sz w:val="24"/>
          <w:szCs w:val="24"/>
        </w:rPr>
      </w:pPr>
      <w:r w:rsidRPr="00873E8E">
        <w:rPr>
          <w:rFonts w:ascii="Times New Roman" w:hAnsi="Times New Roman"/>
          <w:color w:val="000000"/>
          <w:sz w:val="24"/>
          <w:szCs w:val="24"/>
        </w:rPr>
        <w:t xml:space="preserve">привить навыки и умения необходимые для правильного составления и оформления юридических документов; </w:t>
      </w:r>
    </w:p>
    <w:p w:rsidR="005A7322" w:rsidRPr="00873E8E" w:rsidRDefault="005A7322" w:rsidP="0090213D">
      <w:pPr>
        <w:widowControl w:val="0"/>
        <w:numPr>
          <w:ilvl w:val="0"/>
          <w:numId w:val="103"/>
        </w:numPr>
        <w:tabs>
          <w:tab w:val="left" w:pos="1134"/>
        </w:tabs>
        <w:spacing w:after="0" w:line="240" w:lineRule="auto"/>
        <w:ind w:left="0" w:firstLine="709"/>
        <w:jc w:val="both"/>
        <w:rPr>
          <w:rFonts w:ascii="Times New Roman" w:hAnsi="Times New Roman"/>
          <w:color w:val="000000"/>
          <w:sz w:val="24"/>
          <w:szCs w:val="24"/>
        </w:rPr>
      </w:pPr>
      <w:r w:rsidRPr="00873E8E">
        <w:rPr>
          <w:rFonts w:ascii="Times New Roman" w:hAnsi="Times New Roman"/>
          <w:color w:val="000000"/>
          <w:sz w:val="24"/>
          <w:szCs w:val="24"/>
        </w:rPr>
        <w:t>овладение навыками применения полученных знаний в профессиональной деятельности: разработке нормативных правовых актов; обосновании и принятии в пределах своей компетенции решений;</w:t>
      </w:r>
    </w:p>
    <w:p w:rsidR="005A7322" w:rsidRPr="00873E8E" w:rsidRDefault="005A7322" w:rsidP="0090213D">
      <w:pPr>
        <w:widowControl w:val="0"/>
        <w:numPr>
          <w:ilvl w:val="0"/>
          <w:numId w:val="103"/>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873E8E">
        <w:rPr>
          <w:rFonts w:ascii="Times New Roman" w:hAnsi="Times New Roman"/>
          <w:color w:val="000000"/>
          <w:sz w:val="24"/>
          <w:szCs w:val="24"/>
        </w:rPr>
        <w:t xml:space="preserve">овладениями навыками анализа и обобщения литературы по проблемам предпринимательского, трудового и административного права Российской Федерации; </w:t>
      </w:r>
    </w:p>
    <w:p w:rsidR="005A7322" w:rsidRPr="00873E8E" w:rsidRDefault="005A7322" w:rsidP="0090213D">
      <w:pPr>
        <w:widowControl w:val="0"/>
        <w:numPr>
          <w:ilvl w:val="0"/>
          <w:numId w:val="103"/>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873E8E">
        <w:rPr>
          <w:rFonts w:ascii="Times New Roman" w:hAnsi="Times New Roman"/>
          <w:color w:val="000000"/>
          <w:sz w:val="24"/>
          <w:szCs w:val="24"/>
        </w:rPr>
        <w:t>уяснение сущности правовой регламентации налогообложения профессиональной деятельности;</w:t>
      </w:r>
    </w:p>
    <w:p w:rsidR="005A7322" w:rsidRPr="00873E8E" w:rsidRDefault="005A7322" w:rsidP="0090213D">
      <w:pPr>
        <w:widowControl w:val="0"/>
        <w:numPr>
          <w:ilvl w:val="0"/>
          <w:numId w:val="103"/>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873E8E">
        <w:rPr>
          <w:rFonts w:ascii="Times New Roman" w:hAnsi="Times New Roman"/>
          <w:color w:val="000000"/>
          <w:sz w:val="24"/>
          <w:szCs w:val="24"/>
        </w:rPr>
        <w:t>сформировать у обучаемых практическую готовность и способность оказания юридической помощи, консультирования по вопросам права и осуществления правовой экспертизы нормативных правовых актов;</w:t>
      </w:r>
    </w:p>
    <w:p w:rsidR="005A7322" w:rsidRPr="00873E8E" w:rsidRDefault="005A7322" w:rsidP="0090213D">
      <w:pPr>
        <w:widowControl w:val="0"/>
        <w:numPr>
          <w:ilvl w:val="0"/>
          <w:numId w:val="103"/>
        </w:numPr>
        <w:tabs>
          <w:tab w:val="left" w:pos="1134"/>
        </w:tabs>
        <w:spacing w:after="0" w:line="240" w:lineRule="auto"/>
        <w:ind w:left="0" w:firstLine="709"/>
        <w:jc w:val="both"/>
        <w:rPr>
          <w:rFonts w:ascii="Times New Roman" w:hAnsi="Times New Roman"/>
          <w:sz w:val="24"/>
          <w:szCs w:val="24"/>
        </w:rPr>
      </w:pPr>
      <w:r w:rsidRPr="00873E8E">
        <w:rPr>
          <w:rFonts w:ascii="Times New Roman" w:hAnsi="Times New Roman"/>
          <w:color w:val="000000"/>
          <w:sz w:val="24"/>
          <w:szCs w:val="24"/>
        </w:rPr>
        <w:t>подготовить студентов к активной, общественно</w:t>
      </w:r>
      <w:r w:rsidRPr="00873E8E">
        <w:rPr>
          <w:rFonts w:ascii="Times New Roman" w:hAnsi="Times New Roman"/>
          <w:sz w:val="24"/>
          <w:szCs w:val="24"/>
        </w:rPr>
        <w:t>-социальной деятельности;</w:t>
      </w:r>
    </w:p>
    <w:p w:rsidR="005A7322" w:rsidRPr="00873E8E" w:rsidRDefault="005A7322" w:rsidP="0090213D">
      <w:pPr>
        <w:widowControl w:val="0"/>
        <w:numPr>
          <w:ilvl w:val="0"/>
          <w:numId w:val="103"/>
        </w:numPr>
        <w:tabs>
          <w:tab w:val="left" w:pos="1134"/>
        </w:tabs>
        <w:spacing w:after="0" w:line="240" w:lineRule="auto"/>
        <w:ind w:left="0" w:firstLine="709"/>
        <w:jc w:val="both"/>
        <w:rPr>
          <w:rFonts w:ascii="Times New Roman" w:hAnsi="Times New Roman"/>
          <w:sz w:val="24"/>
          <w:szCs w:val="24"/>
        </w:rPr>
      </w:pPr>
      <w:r w:rsidRPr="00873E8E">
        <w:rPr>
          <w:rFonts w:ascii="Times New Roman" w:hAnsi="Times New Roman"/>
          <w:sz w:val="24"/>
          <w:szCs w:val="24"/>
        </w:rPr>
        <w:t>углубление общекультурного, профессионального и социального развития.</w:t>
      </w:r>
    </w:p>
    <w:p w:rsidR="005A7322" w:rsidRPr="00533446" w:rsidRDefault="005A7322" w:rsidP="00873E8E">
      <w:pPr>
        <w:spacing w:after="0" w:line="240" w:lineRule="auto"/>
        <w:jc w:val="both"/>
        <w:rPr>
          <w:rFonts w:ascii="Times New Roman" w:hAnsi="Times New Roman"/>
          <w:i/>
          <w:iCs/>
          <w:sz w:val="24"/>
          <w:szCs w:val="24"/>
          <w:lang w:eastAsia="ru-RU"/>
        </w:rPr>
      </w:pPr>
    </w:p>
    <w:p w:rsidR="005A7322" w:rsidRPr="002B2148" w:rsidRDefault="005A7322" w:rsidP="003F524C">
      <w:pPr>
        <w:shd w:val="clear" w:color="auto" w:fill="FFFFFF"/>
        <w:tabs>
          <w:tab w:val="left" w:pos="851"/>
        </w:tabs>
        <w:spacing w:after="0" w:line="240" w:lineRule="auto"/>
        <w:jc w:val="center"/>
        <w:rPr>
          <w:rFonts w:ascii="Times New Roman" w:hAnsi="Times New Roman"/>
          <w:b/>
          <w:sz w:val="24"/>
          <w:szCs w:val="24"/>
          <w:lang w:eastAsia="ru-RU"/>
        </w:rPr>
      </w:pPr>
      <w:r w:rsidRPr="002B2148">
        <w:rPr>
          <w:rFonts w:ascii="Times New Roman" w:hAnsi="Times New Roman"/>
          <w:b/>
          <w:sz w:val="24"/>
          <w:szCs w:val="24"/>
          <w:lang w:eastAsia="ru-RU"/>
        </w:rPr>
        <w:t>2.  Место дисциплины в структуре ОПОП</w:t>
      </w:r>
    </w:p>
    <w:p w:rsidR="0090213D" w:rsidRDefault="0090213D" w:rsidP="0090213D">
      <w:pPr>
        <w:tabs>
          <w:tab w:val="left" w:pos="993"/>
        </w:tabs>
        <w:suppressAutoHyphens/>
        <w:spacing w:after="0" w:line="240" w:lineRule="auto"/>
        <w:ind w:firstLine="709"/>
        <w:contextualSpacing/>
        <w:jc w:val="both"/>
        <w:rPr>
          <w:rFonts w:ascii="Times New Roman" w:eastAsia="Times New Roman" w:hAnsi="Times New Roman"/>
          <w:sz w:val="24"/>
          <w:szCs w:val="24"/>
          <w:lang w:eastAsia="ar-SA"/>
        </w:rPr>
      </w:pPr>
    </w:p>
    <w:p w:rsidR="0090213D" w:rsidRPr="0090213D" w:rsidRDefault="0090213D" w:rsidP="0090213D">
      <w:pPr>
        <w:tabs>
          <w:tab w:val="left" w:pos="993"/>
        </w:tabs>
        <w:suppressAutoHyphens/>
        <w:spacing w:after="0" w:line="240" w:lineRule="auto"/>
        <w:ind w:firstLine="709"/>
        <w:contextualSpacing/>
        <w:jc w:val="both"/>
        <w:rPr>
          <w:rFonts w:ascii="Times New Roman" w:eastAsia="Times New Roman" w:hAnsi="Times New Roman"/>
          <w:sz w:val="24"/>
          <w:szCs w:val="24"/>
          <w:lang w:eastAsia="ar-SA"/>
        </w:rPr>
      </w:pPr>
      <w:r w:rsidRPr="0090213D">
        <w:rPr>
          <w:rFonts w:ascii="Times New Roman" w:eastAsia="Times New Roman" w:hAnsi="Times New Roman"/>
          <w:sz w:val="24"/>
          <w:szCs w:val="24"/>
          <w:lang w:eastAsia="ar-SA"/>
        </w:rPr>
        <w:t>Дисциплина «</w:t>
      </w:r>
      <w:r>
        <w:rPr>
          <w:rFonts w:ascii="Times New Roman" w:eastAsia="Times New Roman" w:hAnsi="Times New Roman"/>
          <w:sz w:val="24"/>
          <w:szCs w:val="24"/>
          <w:lang w:eastAsia="ru-RU"/>
        </w:rPr>
        <w:t>Правовое обеспечение профессиональной деятельности</w:t>
      </w:r>
      <w:r w:rsidRPr="0090213D">
        <w:rPr>
          <w:rFonts w:ascii="Times New Roman" w:eastAsia="Times New Roman" w:hAnsi="Times New Roman"/>
          <w:sz w:val="24"/>
          <w:szCs w:val="24"/>
          <w:lang w:eastAsia="ar-SA"/>
        </w:rPr>
        <w:t xml:space="preserve">» относится к общеобразовательным дисциплинам профессионального учебного цикла. </w:t>
      </w:r>
    </w:p>
    <w:p w:rsidR="0090213D" w:rsidRPr="0090213D" w:rsidRDefault="0090213D" w:rsidP="0090213D">
      <w:pPr>
        <w:tabs>
          <w:tab w:val="left" w:pos="993"/>
        </w:tabs>
        <w:suppressAutoHyphens/>
        <w:spacing w:after="0" w:line="240" w:lineRule="auto"/>
        <w:ind w:firstLine="709"/>
        <w:contextualSpacing/>
        <w:jc w:val="both"/>
        <w:rPr>
          <w:rFonts w:ascii="Times New Roman" w:eastAsia="Times New Roman" w:hAnsi="Times New Roman"/>
          <w:sz w:val="24"/>
          <w:szCs w:val="24"/>
          <w:lang w:eastAsia="ar-SA"/>
        </w:rPr>
      </w:pPr>
      <w:r w:rsidRPr="0090213D">
        <w:rPr>
          <w:rFonts w:ascii="Times New Roman" w:eastAsia="Times New Roman" w:hAnsi="Times New Roman"/>
          <w:sz w:val="24"/>
          <w:szCs w:val="24"/>
          <w:lang w:eastAsia="ar-SA"/>
        </w:rPr>
        <w:t>Изучается на втором курсе в третьем и четвертом семестре. Промежуточная аттестация в форме зачета с оценкой.</w:t>
      </w:r>
    </w:p>
    <w:p w:rsidR="005A7322" w:rsidRPr="00C74E9D" w:rsidRDefault="0090213D" w:rsidP="0090213D">
      <w:pPr>
        <w:shd w:val="clear" w:color="auto" w:fill="FFFFFF"/>
        <w:tabs>
          <w:tab w:val="left" w:pos="851"/>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w:t>
      </w:r>
      <w:r w:rsidR="005A7322" w:rsidRPr="00C74E9D">
        <w:rPr>
          <w:rFonts w:ascii="Times New Roman" w:hAnsi="Times New Roman"/>
          <w:color w:val="000000"/>
          <w:sz w:val="24"/>
          <w:szCs w:val="24"/>
        </w:rPr>
        <w:t>анная дисциплина базируется на компетенциях, полученных при изуч</w:t>
      </w:r>
      <w:r w:rsidR="005A7322">
        <w:rPr>
          <w:rFonts w:ascii="Times New Roman" w:hAnsi="Times New Roman"/>
          <w:color w:val="000000"/>
          <w:sz w:val="24"/>
          <w:szCs w:val="24"/>
        </w:rPr>
        <w:t>ении дисциплины «Обществознание»</w:t>
      </w:r>
      <w:r w:rsidR="005A7322" w:rsidRPr="00C74E9D">
        <w:rPr>
          <w:rFonts w:ascii="Times New Roman" w:hAnsi="Times New Roman"/>
          <w:color w:val="000000"/>
          <w:sz w:val="24"/>
          <w:szCs w:val="24"/>
        </w:rPr>
        <w:t>. В то же время компетенции, полученные при освоении дисциплины «</w:t>
      </w:r>
      <w:r w:rsidR="005A7322" w:rsidRPr="00C74E9D">
        <w:rPr>
          <w:rFonts w:ascii="Times New Roman" w:hAnsi="Times New Roman"/>
          <w:sz w:val="24"/>
          <w:szCs w:val="24"/>
        </w:rPr>
        <w:t>Правовое обеспечение профессиональной деятельности</w:t>
      </w:r>
      <w:r w:rsidR="005A7322" w:rsidRPr="00C74E9D">
        <w:rPr>
          <w:rFonts w:ascii="Times New Roman" w:hAnsi="Times New Roman"/>
          <w:color w:val="000000"/>
          <w:sz w:val="24"/>
          <w:szCs w:val="24"/>
        </w:rPr>
        <w:t>» необходимы для изучения дисциплины</w:t>
      </w:r>
      <w:r>
        <w:rPr>
          <w:rFonts w:ascii="Times New Roman" w:hAnsi="Times New Roman"/>
          <w:color w:val="000000"/>
          <w:sz w:val="24"/>
          <w:szCs w:val="24"/>
        </w:rPr>
        <w:t xml:space="preserve"> «Бизнес – планирование» </w:t>
      </w:r>
      <w:r w:rsidR="005A7322" w:rsidRPr="00C74E9D">
        <w:rPr>
          <w:rFonts w:ascii="Times New Roman" w:hAnsi="Times New Roman"/>
          <w:color w:val="000000"/>
          <w:sz w:val="24"/>
          <w:szCs w:val="24"/>
        </w:rPr>
        <w:t xml:space="preserve"> (изучается параллельно)</w:t>
      </w:r>
      <w:r w:rsidR="005A7322">
        <w:rPr>
          <w:rFonts w:ascii="Times New Roman" w:hAnsi="Times New Roman"/>
          <w:color w:val="000000"/>
          <w:sz w:val="24"/>
          <w:szCs w:val="24"/>
        </w:rPr>
        <w:t xml:space="preserve"> и </w:t>
      </w:r>
      <w:r w:rsidRPr="00C74E9D">
        <w:rPr>
          <w:rFonts w:ascii="Times New Roman" w:hAnsi="Times New Roman"/>
          <w:color w:val="000000"/>
          <w:sz w:val="24"/>
          <w:szCs w:val="24"/>
        </w:rPr>
        <w:t>«</w:t>
      </w:r>
      <w:r>
        <w:rPr>
          <w:rFonts w:ascii="Times New Roman" w:hAnsi="Times New Roman"/>
          <w:color w:val="000000"/>
          <w:sz w:val="24"/>
          <w:szCs w:val="24"/>
        </w:rPr>
        <w:t>Предпринимательское дело»</w:t>
      </w:r>
      <w:r w:rsidR="005A7322" w:rsidRPr="00C74E9D">
        <w:rPr>
          <w:rFonts w:ascii="Times New Roman" w:hAnsi="Times New Roman"/>
          <w:color w:val="000000"/>
          <w:sz w:val="24"/>
          <w:szCs w:val="24"/>
        </w:rPr>
        <w:t>.</w:t>
      </w:r>
    </w:p>
    <w:p w:rsidR="0090213D" w:rsidRPr="0090213D" w:rsidRDefault="0090213D" w:rsidP="0090213D">
      <w:pPr>
        <w:suppressAutoHyphens/>
        <w:spacing w:after="0" w:line="240" w:lineRule="auto"/>
        <w:ind w:firstLine="709"/>
        <w:jc w:val="both"/>
        <w:rPr>
          <w:rFonts w:ascii="Times New Roman" w:eastAsia="Times New Roman" w:hAnsi="Times New Roman"/>
          <w:sz w:val="24"/>
          <w:szCs w:val="24"/>
          <w:lang w:eastAsia="ar-SA"/>
        </w:rPr>
      </w:pPr>
      <w:r w:rsidRPr="0090213D">
        <w:rPr>
          <w:rFonts w:ascii="Times New Roman" w:eastAsia="Times New Roman" w:hAnsi="Times New Roman"/>
          <w:sz w:val="24"/>
          <w:szCs w:val="24"/>
          <w:lang w:eastAsia="ar-SA"/>
        </w:rPr>
        <w:t xml:space="preserve">В результате освоения дисциплины </w:t>
      </w:r>
      <w:proofErr w:type="gramStart"/>
      <w:r w:rsidRPr="0090213D">
        <w:rPr>
          <w:rFonts w:ascii="Times New Roman" w:eastAsia="Times New Roman" w:hAnsi="Times New Roman"/>
          <w:sz w:val="24"/>
          <w:szCs w:val="24"/>
          <w:lang w:eastAsia="ar-SA"/>
        </w:rPr>
        <w:t>обучающийся</w:t>
      </w:r>
      <w:proofErr w:type="gramEnd"/>
      <w:r w:rsidRPr="0090213D">
        <w:rPr>
          <w:rFonts w:ascii="Times New Roman" w:eastAsia="Times New Roman" w:hAnsi="Times New Roman"/>
          <w:sz w:val="24"/>
          <w:szCs w:val="24"/>
          <w:lang w:eastAsia="ar-SA"/>
        </w:rPr>
        <w:t xml:space="preserve"> должен:</w:t>
      </w:r>
    </w:p>
    <w:p w:rsidR="00F03FFE" w:rsidRPr="00F03FFE" w:rsidRDefault="00F03FFE" w:rsidP="00F03FFE">
      <w:pPr>
        <w:widowControl w:val="0"/>
        <w:shd w:val="clear" w:color="auto" w:fill="FFFFFF"/>
        <w:tabs>
          <w:tab w:val="left" w:pos="1134"/>
        </w:tabs>
        <w:autoSpaceDE w:val="0"/>
        <w:autoSpaceDN w:val="0"/>
        <w:adjustRightInd w:val="0"/>
        <w:spacing w:after="0" w:line="240" w:lineRule="auto"/>
        <w:ind w:firstLine="709"/>
        <w:jc w:val="both"/>
        <w:rPr>
          <w:rFonts w:ascii="Times New Roman" w:hAnsi="Times New Roman"/>
          <w:b/>
          <w:color w:val="000000"/>
          <w:sz w:val="24"/>
          <w:szCs w:val="24"/>
        </w:rPr>
      </w:pPr>
      <w:r w:rsidRPr="00F03FFE">
        <w:rPr>
          <w:rFonts w:ascii="Times New Roman" w:hAnsi="Times New Roman"/>
          <w:b/>
          <w:color w:val="000000"/>
          <w:sz w:val="24"/>
          <w:szCs w:val="24"/>
        </w:rPr>
        <w:t>уметь:</w:t>
      </w:r>
    </w:p>
    <w:p w:rsidR="00F03FFE" w:rsidRPr="00F03FFE" w:rsidRDefault="00F03FFE" w:rsidP="00F03FFE">
      <w:pPr>
        <w:widowControl w:val="0"/>
        <w:numPr>
          <w:ilvl w:val="0"/>
          <w:numId w:val="103"/>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03FFE">
        <w:rPr>
          <w:rFonts w:ascii="Times New Roman" w:hAnsi="Times New Roman"/>
          <w:color w:val="000000"/>
          <w:sz w:val="24"/>
          <w:szCs w:val="24"/>
        </w:rPr>
        <w:t>использовать необходимые нормативные документы;</w:t>
      </w:r>
    </w:p>
    <w:p w:rsidR="00F03FFE" w:rsidRPr="00F03FFE" w:rsidRDefault="00F03FFE" w:rsidP="00F03FFE">
      <w:pPr>
        <w:widowControl w:val="0"/>
        <w:numPr>
          <w:ilvl w:val="0"/>
          <w:numId w:val="103"/>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03FFE">
        <w:rPr>
          <w:rFonts w:ascii="Times New Roman" w:hAnsi="Times New Roman"/>
          <w:color w:val="000000"/>
          <w:sz w:val="24"/>
          <w:szCs w:val="24"/>
        </w:rPr>
        <w:t>защищать свои права в соответствии с гражданским, гражданско-процессуальным и трудовым законодательством;</w:t>
      </w:r>
    </w:p>
    <w:p w:rsidR="00F03FFE" w:rsidRPr="00F03FFE" w:rsidRDefault="00F03FFE" w:rsidP="00F03FFE">
      <w:pPr>
        <w:widowControl w:val="0"/>
        <w:numPr>
          <w:ilvl w:val="0"/>
          <w:numId w:val="103"/>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03FFE">
        <w:rPr>
          <w:rFonts w:ascii="Times New Roman" w:hAnsi="Times New Roman"/>
          <w:color w:val="000000"/>
          <w:sz w:val="24"/>
          <w:szCs w:val="24"/>
        </w:rPr>
        <w:t>осуществлять профессиональную деятельность в соответствии с действующим законодательством;</w:t>
      </w:r>
    </w:p>
    <w:p w:rsidR="00F03FFE" w:rsidRPr="00F03FFE" w:rsidRDefault="00F03FFE" w:rsidP="00F03FFE">
      <w:pPr>
        <w:widowControl w:val="0"/>
        <w:numPr>
          <w:ilvl w:val="0"/>
          <w:numId w:val="103"/>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03FFE">
        <w:rPr>
          <w:rFonts w:ascii="Times New Roman" w:hAnsi="Times New Roman"/>
          <w:color w:val="000000"/>
          <w:sz w:val="24"/>
          <w:szCs w:val="24"/>
        </w:rPr>
        <w:t>определять организационно-правовую форму организации;</w:t>
      </w:r>
    </w:p>
    <w:p w:rsidR="00F03FFE" w:rsidRPr="00F03FFE" w:rsidRDefault="00F03FFE" w:rsidP="00F03FFE">
      <w:pPr>
        <w:widowControl w:val="0"/>
        <w:numPr>
          <w:ilvl w:val="0"/>
          <w:numId w:val="103"/>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03FFE">
        <w:rPr>
          <w:rFonts w:ascii="Times New Roman" w:hAnsi="Times New Roman"/>
          <w:color w:val="000000"/>
          <w:sz w:val="24"/>
          <w:szCs w:val="24"/>
        </w:rPr>
        <w:t>анализировать и оценивать результаты и последствия деятельности (бездействия) с правовой точки зрения;</w:t>
      </w:r>
    </w:p>
    <w:p w:rsidR="00F03FFE" w:rsidRDefault="00F03FFE" w:rsidP="00F03FFE">
      <w:pPr>
        <w:widowControl w:val="0"/>
        <w:shd w:val="clear" w:color="auto" w:fill="FFFFFF"/>
        <w:tabs>
          <w:tab w:val="left" w:pos="1134"/>
        </w:tabs>
        <w:autoSpaceDE w:val="0"/>
        <w:autoSpaceDN w:val="0"/>
        <w:adjustRightInd w:val="0"/>
        <w:spacing w:after="0" w:line="240" w:lineRule="auto"/>
        <w:ind w:firstLine="709"/>
        <w:jc w:val="both"/>
        <w:rPr>
          <w:rFonts w:ascii="Times New Roman" w:hAnsi="Times New Roman"/>
          <w:color w:val="000000"/>
          <w:sz w:val="24"/>
          <w:szCs w:val="24"/>
        </w:rPr>
      </w:pPr>
    </w:p>
    <w:p w:rsidR="00F03FFE" w:rsidRPr="00F03FFE" w:rsidRDefault="00F03FFE" w:rsidP="00F03FFE">
      <w:pPr>
        <w:widowControl w:val="0"/>
        <w:shd w:val="clear" w:color="auto" w:fill="FFFFFF"/>
        <w:tabs>
          <w:tab w:val="left" w:pos="1134"/>
        </w:tabs>
        <w:autoSpaceDE w:val="0"/>
        <w:autoSpaceDN w:val="0"/>
        <w:adjustRightInd w:val="0"/>
        <w:spacing w:after="0" w:line="240" w:lineRule="auto"/>
        <w:ind w:firstLine="709"/>
        <w:jc w:val="both"/>
        <w:rPr>
          <w:rFonts w:ascii="Times New Roman" w:hAnsi="Times New Roman"/>
          <w:b/>
          <w:color w:val="000000"/>
          <w:sz w:val="24"/>
          <w:szCs w:val="24"/>
        </w:rPr>
      </w:pPr>
      <w:r w:rsidRPr="00F03FFE">
        <w:rPr>
          <w:rFonts w:ascii="Times New Roman" w:hAnsi="Times New Roman"/>
          <w:b/>
          <w:color w:val="000000"/>
          <w:sz w:val="24"/>
          <w:szCs w:val="24"/>
        </w:rPr>
        <w:lastRenderedPageBreak/>
        <w:t>знать:</w:t>
      </w:r>
    </w:p>
    <w:p w:rsidR="00F03FFE" w:rsidRPr="00F03FFE" w:rsidRDefault="00F03FFE" w:rsidP="00F03FFE">
      <w:pPr>
        <w:widowControl w:val="0"/>
        <w:numPr>
          <w:ilvl w:val="0"/>
          <w:numId w:val="103"/>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03FFE">
        <w:rPr>
          <w:rFonts w:ascii="Times New Roman" w:hAnsi="Times New Roman"/>
          <w:color w:val="000000"/>
          <w:sz w:val="24"/>
          <w:szCs w:val="24"/>
        </w:rPr>
        <w:t>основные положения Конституции Российской Федерации;</w:t>
      </w:r>
    </w:p>
    <w:p w:rsidR="00F03FFE" w:rsidRPr="00F03FFE" w:rsidRDefault="00F03FFE" w:rsidP="00F03FFE">
      <w:pPr>
        <w:widowControl w:val="0"/>
        <w:numPr>
          <w:ilvl w:val="0"/>
          <w:numId w:val="103"/>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03FFE">
        <w:rPr>
          <w:rFonts w:ascii="Times New Roman" w:hAnsi="Times New Roman"/>
          <w:color w:val="000000"/>
          <w:sz w:val="24"/>
          <w:szCs w:val="24"/>
        </w:rPr>
        <w:t>права и свободы человека и гражданина, механизмы их реализации;</w:t>
      </w:r>
    </w:p>
    <w:p w:rsidR="00F03FFE" w:rsidRPr="00F03FFE" w:rsidRDefault="00F03FFE" w:rsidP="00F03FFE">
      <w:pPr>
        <w:widowControl w:val="0"/>
        <w:numPr>
          <w:ilvl w:val="0"/>
          <w:numId w:val="103"/>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03FFE">
        <w:rPr>
          <w:rFonts w:ascii="Times New Roman" w:hAnsi="Times New Roman"/>
          <w:color w:val="000000"/>
          <w:sz w:val="24"/>
          <w:szCs w:val="24"/>
        </w:rPr>
        <w:t>основы правового регулирования коммерческих отношений в сфере профессиональной деятельности;</w:t>
      </w:r>
    </w:p>
    <w:p w:rsidR="00F03FFE" w:rsidRPr="00F03FFE" w:rsidRDefault="00F03FFE" w:rsidP="00F03FFE">
      <w:pPr>
        <w:widowControl w:val="0"/>
        <w:numPr>
          <w:ilvl w:val="0"/>
          <w:numId w:val="103"/>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03FFE">
        <w:rPr>
          <w:rFonts w:ascii="Times New Roman" w:hAnsi="Times New Roman"/>
          <w:color w:val="000000"/>
          <w:sz w:val="24"/>
          <w:szCs w:val="24"/>
        </w:rPr>
        <w:t>законодательные акты и другие нормативные документы, регулирующие правоотношения в процессе профессиональной деятельности;</w:t>
      </w:r>
    </w:p>
    <w:p w:rsidR="00F03FFE" w:rsidRPr="00F03FFE" w:rsidRDefault="00F03FFE" w:rsidP="00F03FFE">
      <w:pPr>
        <w:widowControl w:val="0"/>
        <w:numPr>
          <w:ilvl w:val="0"/>
          <w:numId w:val="103"/>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03FFE">
        <w:rPr>
          <w:rFonts w:ascii="Times New Roman" w:hAnsi="Times New Roman"/>
          <w:color w:val="000000"/>
          <w:sz w:val="24"/>
          <w:szCs w:val="24"/>
        </w:rPr>
        <w:t>организационно-правовые формы юридических лиц;</w:t>
      </w:r>
    </w:p>
    <w:p w:rsidR="00F03FFE" w:rsidRPr="00F03FFE" w:rsidRDefault="00F03FFE" w:rsidP="00F03FFE">
      <w:pPr>
        <w:widowControl w:val="0"/>
        <w:numPr>
          <w:ilvl w:val="0"/>
          <w:numId w:val="103"/>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03FFE">
        <w:rPr>
          <w:rFonts w:ascii="Times New Roman" w:hAnsi="Times New Roman"/>
          <w:color w:val="000000"/>
          <w:sz w:val="24"/>
          <w:szCs w:val="24"/>
        </w:rPr>
        <w:t>правовое положение субъектов предпринимательской деятельности;</w:t>
      </w:r>
    </w:p>
    <w:p w:rsidR="00F03FFE" w:rsidRPr="00F03FFE" w:rsidRDefault="00F03FFE" w:rsidP="00F03FFE">
      <w:pPr>
        <w:widowControl w:val="0"/>
        <w:numPr>
          <w:ilvl w:val="0"/>
          <w:numId w:val="103"/>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03FFE">
        <w:rPr>
          <w:rFonts w:ascii="Times New Roman" w:hAnsi="Times New Roman"/>
          <w:color w:val="000000"/>
          <w:sz w:val="24"/>
          <w:szCs w:val="24"/>
        </w:rPr>
        <w:t>права и обязанности работников в сфере профессиональной деятельности;</w:t>
      </w:r>
    </w:p>
    <w:p w:rsidR="00F03FFE" w:rsidRPr="00F03FFE" w:rsidRDefault="00F03FFE" w:rsidP="00F03FFE">
      <w:pPr>
        <w:widowControl w:val="0"/>
        <w:numPr>
          <w:ilvl w:val="0"/>
          <w:numId w:val="103"/>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03FFE">
        <w:rPr>
          <w:rFonts w:ascii="Times New Roman" w:hAnsi="Times New Roman"/>
          <w:color w:val="000000"/>
          <w:sz w:val="24"/>
          <w:szCs w:val="24"/>
        </w:rPr>
        <w:t>порядок заключения трудового договора и основания для его прекращения;</w:t>
      </w:r>
    </w:p>
    <w:p w:rsidR="00F03FFE" w:rsidRPr="00F03FFE" w:rsidRDefault="00F03FFE" w:rsidP="00F03FFE">
      <w:pPr>
        <w:widowControl w:val="0"/>
        <w:numPr>
          <w:ilvl w:val="0"/>
          <w:numId w:val="103"/>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03FFE">
        <w:rPr>
          <w:rFonts w:ascii="Times New Roman" w:hAnsi="Times New Roman"/>
          <w:color w:val="000000"/>
          <w:sz w:val="24"/>
          <w:szCs w:val="24"/>
        </w:rPr>
        <w:t>правила оплаты труда;</w:t>
      </w:r>
    </w:p>
    <w:p w:rsidR="00F03FFE" w:rsidRPr="00F03FFE" w:rsidRDefault="00F03FFE" w:rsidP="00F03FFE">
      <w:pPr>
        <w:widowControl w:val="0"/>
        <w:numPr>
          <w:ilvl w:val="0"/>
          <w:numId w:val="103"/>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03FFE">
        <w:rPr>
          <w:rFonts w:ascii="Times New Roman" w:hAnsi="Times New Roman"/>
          <w:color w:val="000000"/>
          <w:sz w:val="24"/>
          <w:szCs w:val="24"/>
        </w:rPr>
        <w:t>роль государственного регулирования в обеспечении занятости населения;</w:t>
      </w:r>
    </w:p>
    <w:p w:rsidR="00F03FFE" w:rsidRPr="00F03FFE" w:rsidRDefault="00F03FFE" w:rsidP="00F03FFE">
      <w:pPr>
        <w:widowControl w:val="0"/>
        <w:numPr>
          <w:ilvl w:val="0"/>
          <w:numId w:val="103"/>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03FFE">
        <w:rPr>
          <w:rFonts w:ascii="Times New Roman" w:hAnsi="Times New Roman"/>
          <w:color w:val="000000"/>
          <w:sz w:val="24"/>
          <w:szCs w:val="24"/>
        </w:rPr>
        <w:t>право социальной защиты граждан;</w:t>
      </w:r>
    </w:p>
    <w:p w:rsidR="00F03FFE" w:rsidRPr="00F03FFE" w:rsidRDefault="00F03FFE" w:rsidP="00F03FFE">
      <w:pPr>
        <w:widowControl w:val="0"/>
        <w:numPr>
          <w:ilvl w:val="0"/>
          <w:numId w:val="103"/>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03FFE">
        <w:rPr>
          <w:rFonts w:ascii="Times New Roman" w:hAnsi="Times New Roman"/>
          <w:color w:val="000000"/>
          <w:sz w:val="24"/>
          <w:szCs w:val="24"/>
        </w:rPr>
        <w:t>понятие дисциплинарной и материальной ответственности работника;</w:t>
      </w:r>
    </w:p>
    <w:p w:rsidR="00F03FFE" w:rsidRPr="00F03FFE" w:rsidRDefault="00F03FFE" w:rsidP="00F03FFE">
      <w:pPr>
        <w:widowControl w:val="0"/>
        <w:numPr>
          <w:ilvl w:val="0"/>
          <w:numId w:val="103"/>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03FFE">
        <w:rPr>
          <w:rFonts w:ascii="Times New Roman" w:hAnsi="Times New Roman"/>
          <w:color w:val="000000"/>
          <w:sz w:val="24"/>
          <w:szCs w:val="24"/>
        </w:rPr>
        <w:t>виды административных правонарушений и административной ответственности;</w:t>
      </w:r>
    </w:p>
    <w:p w:rsidR="0090213D" w:rsidRPr="00845811" w:rsidRDefault="00F03FFE" w:rsidP="00F03FFE">
      <w:pPr>
        <w:widowControl w:val="0"/>
        <w:numPr>
          <w:ilvl w:val="0"/>
          <w:numId w:val="103"/>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03FFE">
        <w:rPr>
          <w:rFonts w:ascii="Times New Roman" w:hAnsi="Times New Roman"/>
          <w:color w:val="000000"/>
          <w:sz w:val="24"/>
          <w:szCs w:val="24"/>
        </w:rPr>
        <w:t>нормы защиты нарушенных прав и суд</w:t>
      </w:r>
      <w:r>
        <w:rPr>
          <w:rFonts w:ascii="Times New Roman" w:hAnsi="Times New Roman"/>
          <w:color w:val="000000"/>
          <w:sz w:val="24"/>
          <w:szCs w:val="24"/>
        </w:rPr>
        <w:t>ебный порядок разрешения споров.</w:t>
      </w:r>
    </w:p>
    <w:p w:rsidR="005A7322" w:rsidRPr="003F524C" w:rsidRDefault="005A7322" w:rsidP="003F524C">
      <w:pPr>
        <w:shd w:val="clear" w:color="auto" w:fill="FFFFFF"/>
        <w:tabs>
          <w:tab w:val="left" w:pos="851"/>
        </w:tabs>
        <w:spacing w:after="0" w:line="240" w:lineRule="auto"/>
        <w:jc w:val="both"/>
        <w:rPr>
          <w:rFonts w:ascii="Times New Roman" w:hAnsi="Times New Roman"/>
          <w:b/>
          <w:sz w:val="24"/>
          <w:szCs w:val="24"/>
          <w:highlight w:val="yellow"/>
          <w:lang w:eastAsia="ru-RU"/>
        </w:rPr>
      </w:pPr>
    </w:p>
    <w:p w:rsidR="005A7322" w:rsidRPr="003F524C" w:rsidRDefault="005A7322" w:rsidP="003F524C">
      <w:pPr>
        <w:shd w:val="clear" w:color="auto" w:fill="FFFFFF"/>
        <w:tabs>
          <w:tab w:val="left" w:pos="851"/>
        </w:tabs>
        <w:spacing w:after="0" w:line="240" w:lineRule="auto"/>
        <w:jc w:val="center"/>
        <w:rPr>
          <w:rFonts w:ascii="Times New Roman" w:hAnsi="Times New Roman"/>
          <w:sz w:val="24"/>
          <w:szCs w:val="24"/>
          <w:lang w:eastAsia="ru-RU"/>
        </w:rPr>
      </w:pPr>
      <w:r w:rsidRPr="002B2148">
        <w:rPr>
          <w:rFonts w:ascii="Times New Roman" w:hAnsi="Times New Roman"/>
          <w:b/>
          <w:sz w:val="24"/>
          <w:szCs w:val="24"/>
          <w:lang w:eastAsia="ru-RU"/>
        </w:rPr>
        <w:t xml:space="preserve">3. Перечень планируемых результатов </w:t>
      </w:r>
      <w:proofErr w:type="gramStart"/>
      <w:r w:rsidRPr="002B2148">
        <w:rPr>
          <w:rFonts w:ascii="Times New Roman" w:hAnsi="Times New Roman"/>
          <w:b/>
          <w:sz w:val="24"/>
          <w:szCs w:val="24"/>
          <w:lang w:eastAsia="ru-RU"/>
        </w:rPr>
        <w:t>обучения по дисциплине</w:t>
      </w:r>
      <w:proofErr w:type="gramEnd"/>
      <w:r w:rsidRPr="002B2148">
        <w:rPr>
          <w:rFonts w:ascii="Times New Roman" w:hAnsi="Times New Roman"/>
          <w:b/>
          <w:sz w:val="24"/>
          <w:szCs w:val="24"/>
          <w:lang w:eastAsia="ru-RU"/>
        </w:rPr>
        <w:t>, соотнесенных с планируемыми результатами</w:t>
      </w:r>
      <w:r w:rsidRPr="003F524C">
        <w:rPr>
          <w:rFonts w:ascii="Times New Roman" w:hAnsi="Times New Roman"/>
          <w:b/>
          <w:sz w:val="24"/>
          <w:szCs w:val="24"/>
          <w:lang w:eastAsia="ru-RU"/>
        </w:rPr>
        <w:t xml:space="preserve"> освоения образовательной программы</w:t>
      </w:r>
    </w:p>
    <w:p w:rsidR="005A7322" w:rsidRPr="003F524C" w:rsidRDefault="005A7322" w:rsidP="003F524C">
      <w:pPr>
        <w:spacing w:after="0" w:line="240" w:lineRule="auto"/>
        <w:jc w:val="center"/>
        <w:rPr>
          <w:rFonts w:ascii="Times New Roman" w:hAnsi="Times New Roman"/>
          <w:b/>
          <w:sz w:val="24"/>
          <w:szCs w:val="24"/>
          <w:lang w:eastAsia="ru-RU"/>
        </w:rPr>
      </w:pPr>
    </w:p>
    <w:p w:rsidR="005A7322" w:rsidRPr="003F524C" w:rsidRDefault="005A7322" w:rsidP="00E95F18">
      <w:pPr>
        <w:spacing w:after="0" w:line="240" w:lineRule="auto"/>
        <w:ind w:firstLine="709"/>
        <w:rPr>
          <w:rFonts w:ascii="Times New Roman" w:hAnsi="Times New Roman"/>
          <w:b/>
          <w:sz w:val="24"/>
          <w:szCs w:val="24"/>
          <w:lang w:eastAsia="ru-RU"/>
        </w:rPr>
      </w:pPr>
      <w:r w:rsidRPr="005C7BAA">
        <w:rPr>
          <w:rFonts w:ascii="Times New Roman" w:hAnsi="Times New Roman"/>
          <w:b/>
          <w:sz w:val="24"/>
          <w:szCs w:val="24"/>
          <w:lang w:eastAsia="ru-RU"/>
        </w:rPr>
        <w:t>3.1.Базовые понятия, используемые в дисциплине</w:t>
      </w:r>
    </w:p>
    <w:p w:rsidR="005A7322" w:rsidRPr="003F524C" w:rsidRDefault="005A7322" w:rsidP="003F524C">
      <w:pPr>
        <w:spacing w:after="0" w:line="240" w:lineRule="auto"/>
        <w:jc w:val="center"/>
        <w:rPr>
          <w:rFonts w:ascii="Times New Roman" w:hAnsi="Times New Roman"/>
          <w:b/>
          <w:sz w:val="24"/>
          <w:szCs w:val="24"/>
          <w:lang w:eastAsia="ru-RU"/>
        </w:rPr>
      </w:pPr>
    </w:p>
    <w:p w:rsidR="005A7322" w:rsidRDefault="005A7322" w:rsidP="00845811">
      <w:pPr>
        <w:spacing w:after="0" w:line="240" w:lineRule="auto"/>
        <w:ind w:firstLine="709"/>
        <w:jc w:val="both"/>
        <w:rPr>
          <w:rFonts w:ascii="Times New Roman" w:hAnsi="Times New Roman"/>
          <w:b/>
          <w:sz w:val="24"/>
          <w:szCs w:val="24"/>
          <w:lang w:eastAsia="ru-RU"/>
        </w:rPr>
      </w:pPr>
      <w:proofErr w:type="gramStart"/>
      <w:r>
        <w:rPr>
          <w:rFonts w:ascii="Times New Roman" w:hAnsi="Times New Roman"/>
          <w:color w:val="000000"/>
          <w:sz w:val="24"/>
          <w:szCs w:val="24"/>
        </w:rPr>
        <w:t xml:space="preserve">Административный акт, административный проступок, Верховный Суд РФ, вина, вменяемость, государственная власть, государственное принуждение, государство, гражданско-правовой проступок (деликт), гражданство, дееспособность, </w:t>
      </w:r>
      <w:proofErr w:type="spellStart"/>
      <w:r>
        <w:rPr>
          <w:rFonts w:ascii="Times New Roman" w:hAnsi="Times New Roman"/>
          <w:color w:val="000000"/>
          <w:sz w:val="24"/>
          <w:szCs w:val="24"/>
        </w:rPr>
        <w:t>деликтоспособность</w:t>
      </w:r>
      <w:proofErr w:type="spellEnd"/>
      <w:r>
        <w:rPr>
          <w:rFonts w:ascii="Times New Roman" w:hAnsi="Times New Roman"/>
          <w:color w:val="000000"/>
          <w:sz w:val="24"/>
          <w:szCs w:val="24"/>
        </w:rPr>
        <w:t>, диспозиция правовой нормы, дисциплинарный проступок, доктрина правовая, закон, законодательство, институт права, источник (форма) права, кодекс, компетенция, конституция, Конституционный Суд РФ, корпоративная норма, личность, локальный нормативно-правовой акт, местное самоуправление, метод правового регулирования, мотив, негативная санкция, норма права, нормативный договор, нормативный правовой</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акт, обратная сила закона, общество, объект правонарушения, объект правоотношения, объективная сторона правонарушения, объективное право, обычай правовой, орган государственной власти, отрасль права, подзаконный акт, </w:t>
      </w:r>
      <w:proofErr w:type="spellStart"/>
      <w:r>
        <w:rPr>
          <w:rFonts w:ascii="Times New Roman" w:hAnsi="Times New Roman"/>
          <w:color w:val="000000"/>
          <w:sz w:val="24"/>
          <w:szCs w:val="24"/>
        </w:rPr>
        <w:t>подотрасть</w:t>
      </w:r>
      <w:proofErr w:type="spellEnd"/>
      <w:r>
        <w:rPr>
          <w:rFonts w:ascii="Times New Roman" w:hAnsi="Times New Roman"/>
          <w:color w:val="000000"/>
          <w:sz w:val="24"/>
          <w:szCs w:val="24"/>
        </w:rPr>
        <w:t xml:space="preserve">, позитивная санкция, поступок юридический, правовое государство, правовой статус личности, правомерное поведение, правонарушение, правоотношение, правоспособность, </w:t>
      </w:r>
      <w:proofErr w:type="spellStart"/>
      <w:r>
        <w:rPr>
          <w:rFonts w:ascii="Times New Roman" w:hAnsi="Times New Roman"/>
          <w:color w:val="000000"/>
          <w:sz w:val="24"/>
          <w:szCs w:val="24"/>
        </w:rPr>
        <w:t>правосубъектность</w:t>
      </w:r>
      <w:proofErr w:type="spellEnd"/>
      <w:r>
        <w:rPr>
          <w:rFonts w:ascii="Times New Roman" w:hAnsi="Times New Roman"/>
          <w:color w:val="000000"/>
          <w:sz w:val="24"/>
          <w:szCs w:val="24"/>
        </w:rPr>
        <w:t>, преамбула, предмет правового регулирования, презумпция невиновности, преступление, прецедент правовой, предпринимательские отношения, принципы права, проступок, Прокуратура РФ, публичное право, санкция правовой нормы</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сделка, система права, сложная гипотеза правовой нормы, события юридически значимые, содержание правоотношения, состав правонарушения, состояния юридически значимые, субъект правонарушения, субъекты правоотношения, субъективная сторона правонарушения, субъективное право, субъект права,  суд, трудовой договор, трудовые отношения, </w:t>
      </w:r>
      <w:proofErr w:type="spellStart"/>
      <w:r>
        <w:rPr>
          <w:rFonts w:ascii="Times New Roman" w:hAnsi="Times New Roman"/>
          <w:color w:val="000000"/>
          <w:sz w:val="24"/>
          <w:szCs w:val="24"/>
        </w:rPr>
        <w:t>управомочивающая</w:t>
      </w:r>
      <w:proofErr w:type="spellEnd"/>
      <w:r>
        <w:rPr>
          <w:rFonts w:ascii="Times New Roman" w:hAnsi="Times New Roman"/>
          <w:color w:val="000000"/>
          <w:sz w:val="24"/>
          <w:szCs w:val="24"/>
        </w:rPr>
        <w:t xml:space="preserve"> диспозиция, физическое лицо, форма государства, функции права, цель правонарушения, частное право, юридическая обязанность, юридическая ответственность, юридическая сила, юридическое лицо.  </w:t>
      </w:r>
      <w:proofErr w:type="gramEnd"/>
    </w:p>
    <w:p w:rsidR="005A7322" w:rsidRDefault="005A7322" w:rsidP="003F524C">
      <w:pPr>
        <w:spacing w:after="0" w:line="240" w:lineRule="auto"/>
        <w:jc w:val="center"/>
        <w:rPr>
          <w:rFonts w:ascii="Times New Roman" w:hAnsi="Times New Roman"/>
          <w:b/>
          <w:sz w:val="24"/>
          <w:szCs w:val="24"/>
          <w:lang w:eastAsia="ru-RU"/>
        </w:rPr>
      </w:pPr>
    </w:p>
    <w:p w:rsidR="00E95F18" w:rsidRDefault="00E95F18" w:rsidP="003F524C">
      <w:pPr>
        <w:spacing w:after="0" w:line="240" w:lineRule="auto"/>
        <w:jc w:val="center"/>
        <w:rPr>
          <w:rFonts w:ascii="Times New Roman" w:hAnsi="Times New Roman"/>
          <w:b/>
          <w:sz w:val="24"/>
          <w:szCs w:val="24"/>
          <w:lang w:eastAsia="ru-RU"/>
        </w:rPr>
      </w:pPr>
    </w:p>
    <w:p w:rsidR="00E95F18" w:rsidRDefault="00E95F18" w:rsidP="003F524C">
      <w:pPr>
        <w:spacing w:after="0" w:line="240" w:lineRule="auto"/>
        <w:jc w:val="center"/>
        <w:rPr>
          <w:rFonts w:ascii="Times New Roman" w:hAnsi="Times New Roman"/>
          <w:b/>
          <w:sz w:val="24"/>
          <w:szCs w:val="24"/>
          <w:lang w:eastAsia="ru-RU"/>
        </w:rPr>
      </w:pPr>
    </w:p>
    <w:p w:rsidR="00E95F18" w:rsidRDefault="00E95F18" w:rsidP="003F524C">
      <w:pPr>
        <w:spacing w:after="0" w:line="240" w:lineRule="auto"/>
        <w:jc w:val="center"/>
        <w:rPr>
          <w:rFonts w:ascii="Times New Roman" w:hAnsi="Times New Roman"/>
          <w:b/>
          <w:sz w:val="24"/>
          <w:szCs w:val="24"/>
          <w:lang w:eastAsia="ru-RU"/>
        </w:rPr>
      </w:pPr>
    </w:p>
    <w:p w:rsidR="005A7322" w:rsidRPr="003F524C" w:rsidRDefault="005A7322" w:rsidP="00E95F18">
      <w:pPr>
        <w:spacing w:after="0" w:line="240" w:lineRule="auto"/>
        <w:ind w:firstLine="709"/>
        <w:rPr>
          <w:rFonts w:ascii="Times New Roman" w:hAnsi="Times New Roman"/>
          <w:sz w:val="24"/>
          <w:szCs w:val="24"/>
          <w:lang w:eastAsia="ru-RU"/>
        </w:rPr>
      </w:pPr>
      <w:r w:rsidRPr="003F524C">
        <w:rPr>
          <w:rFonts w:ascii="Times New Roman" w:hAnsi="Times New Roman"/>
          <w:b/>
          <w:sz w:val="24"/>
          <w:szCs w:val="24"/>
          <w:lang w:eastAsia="ru-RU"/>
        </w:rPr>
        <w:t>3.2. Планируемые результаты обучения</w:t>
      </w:r>
    </w:p>
    <w:p w:rsidR="00845811" w:rsidRDefault="00845811" w:rsidP="00845811">
      <w:pPr>
        <w:tabs>
          <w:tab w:val="left" w:pos="900"/>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45811" w:rsidRPr="00845811" w:rsidRDefault="00845811" w:rsidP="00845811">
      <w:pPr>
        <w:tabs>
          <w:tab w:val="left" w:pos="900"/>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45811">
        <w:rPr>
          <w:rFonts w:ascii="Times New Roman" w:eastAsia="Times New Roman" w:hAnsi="Times New Roman"/>
          <w:sz w:val="24"/>
          <w:szCs w:val="24"/>
          <w:lang w:eastAsia="ru-RU"/>
        </w:rPr>
        <w:t>Результатами освоения рабочей программы учебной дисциплины является овладение студентами следующими компетенциями:</w:t>
      </w:r>
    </w:p>
    <w:p w:rsidR="00845811" w:rsidRPr="00845811" w:rsidRDefault="00845811" w:rsidP="008458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0" w:name="sub_1511"/>
      <w:proofErr w:type="gramStart"/>
      <w:r w:rsidRPr="00845811">
        <w:rPr>
          <w:rFonts w:ascii="Times New Roman CYR" w:eastAsia="Times New Roman" w:hAnsi="Times New Roman CYR" w:cs="Times New Roman CYR"/>
          <w:sz w:val="24"/>
          <w:szCs w:val="24"/>
          <w:lang w:eastAsia="ru-RU"/>
        </w:rPr>
        <w:t>ОК</w:t>
      </w:r>
      <w:proofErr w:type="gramEnd"/>
      <w:r w:rsidRPr="00845811">
        <w:rPr>
          <w:rFonts w:ascii="Times New Roman CYR" w:eastAsia="Times New Roman" w:hAnsi="Times New Roman CYR" w:cs="Times New Roman CYR"/>
          <w:sz w:val="24"/>
          <w:szCs w:val="24"/>
          <w:lang w:eastAsia="ru-RU"/>
        </w:rPr>
        <w:t xml:space="preserve"> 1. Понимать сущность и социальную значимость своей будущей профессии, проявлять к ней устойчивый интерес.</w:t>
      </w:r>
    </w:p>
    <w:p w:rsidR="00845811" w:rsidRPr="00845811" w:rsidRDefault="00845811" w:rsidP="008458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 w:name="sub_1512"/>
      <w:bookmarkEnd w:id="0"/>
      <w:proofErr w:type="gramStart"/>
      <w:r w:rsidRPr="00845811">
        <w:rPr>
          <w:rFonts w:ascii="Times New Roman CYR" w:eastAsia="Times New Roman" w:hAnsi="Times New Roman CYR" w:cs="Times New Roman CYR"/>
          <w:sz w:val="24"/>
          <w:szCs w:val="24"/>
          <w:lang w:eastAsia="ru-RU"/>
        </w:rPr>
        <w:t>ОК</w:t>
      </w:r>
      <w:proofErr w:type="gramEnd"/>
      <w:r w:rsidRPr="00845811">
        <w:rPr>
          <w:rFonts w:ascii="Times New Roman CYR" w:eastAsia="Times New Roman" w:hAnsi="Times New Roman CYR" w:cs="Times New Roman CYR"/>
          <w:sz w:val="24"/>
          <w:szCs w:val="24"/>
          <w:lang w:eastAsia="ru-RU"/>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845811" w:rsidRPr="00845811" w:rsidRDefault="00845811" w:rsidP="008458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 w:name="sub_1513"/>
      <w:bookmarkEnd w:id="1"/>
      <w:proofErr w:type="gramStart"/>
      <w:r w:rsidRPr="00845811">
        <w:rPr>
          <w:rFonts w:ascii="Times New Roman CYR" w:eastAsia="Times New Roman" w:hAnsi="Times New Roman CYR" w:cs="Times New Roman CYR"/>
          <w:sz w:val="24"/>
          <w:szCs w:val="24"/>
          <w:lang w:eastAsia="ru-RU"/>
        </w:rPr>
        <w:t>ОК</w:t>
      </w:r>
      <w:proofErr w:type="gramEnd"/>
      <w:r w:rsidRPr="00845811">
        <w:rPr>
          <w:rFonts w:ascii="Times New Roman CYR" w:eastAsia="Times New Roman" w:hAnsi="Times New Roman CYR" w:cs="Times New Roman CYR"/>
          <w:sz w:val="24"/>
          <w:szCs w:val="24"/>
          <w:lang w:eastAsia="ru-RU"/>
        </w:rPr>
        <w:t xml:space="preserve"> 3. Принимать решения в стандартных и нестандартных ситуациях и нести за них ответственность.</w:t>
      </w:r>
    </w:p>
    <w:p w:rsidR="00845811" w:rsidRPr="00845811" w:rsidRDefault="00845811" w:rsidP="008458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 w:name="sub_1514"/>
      <w:bookmarkEnd w:id="2"/>
      <w:proofErr w:type="gramStart"/>
      <w:r w:rsidRPr="00845811">
        <w:rPr>
          <w:rFonts w:ascii="Times New Roman CYR" w:eastAsia="Times New Roman" w:hAnsi="Times New Roman CYR" w:cs="Times New Roman CYR"/>
          <w:sz w:val="24"/>
          <w:szCs w:val="24"/>
          <w:lang w:eastAsia="ru-RU"/>
        </w:rPr>
        <w:t>ОК</w:t>
      </w:r>
      <w:proofErr w:type="gramEnd"/>
      <w:r w:rsidRPr="00845811">
        <w:rPr>
          <w:rFonts w:ascii="Times New Roman CYR" w:eastAsia="Times New Roman" w:hAnsi="Times New Roman CYR" w:cs="Times New Roman CYR"/>
          <w:sz w:val="24"/>
          <w:szCs w:val="24"/>
          <w:lang w:eastAsia="ru-RU"/>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845811" w:rsidRPr="00845811" w:rsidRDefault="00845811" w:rsidP="008458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 w:name="sub_1516"/>
      <w:bookmarkEnd w:id="3"/>
      <w:proofErr w:type="gramStart"/>
      <w:r w:rsidRPr="00845811">
        <w:rPr>
          <w:rFonts w:ascii="Times New Roman CYR" w:eastAsia="Times New Roman" w:hAnsi="Times New Roman CYR" w:cs="Times New Roman CYR"/>
          <w:sz w:val="24"/>
          <w:szCs w:val="24"/>
          <w:lang w:eastAsia="ru-RU"/>
        </w:rPr>
        <w:t>ОК</w:t>
      </w:r>
      <w:proofErr w:type="gramEnd"/>
      <w:r w:rsidRPr="00845811">
        <w:rPr>
          <w:rFonts w:ascii="Times New Roman CYR" w:eastAsia="Times New Roman" w:hAnsi="Times New Roman CYR" w:cs="Times New Roman CYR"/>
          <w:sz w:val="24"/>
          <w:szCs w:val="24"/>
          <w:lang w:eastAsia="ru-RU"/>
        </w:rPr>
        <w:t xml:space="preserve"> 6. Работать в коллективе и в команде, эффективно общаться с коллегами, руководством, потребителями.</w:t>
      </w:r>
    </w:p>
    <w:p w:rsidR="00845811" w:rsidRPr="00845811" w:rsidRDefault="00845811" w:rsidP="008458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 w:name="sub_1517"/>
      <w:bookmarkEnd w:id="4"/>
      <w:proofErr w:type="gramStart"/>
      <w:r w:rsidRPr="00845811">
        <w:rPr>
          <w:rFonts w:ascii="Times New Roman CYR" w:eastAsia="Times New Roman" w:hAnsi="Times New Roman CYR" w:cs="Times New Roman CYR"/>
          <w:sz w:val="24"/>
          <w:szCs w:val="24"/>
          <w:lang w:eastAsia="ru-RU"/>
        </w:rPr>
        <w:t>ОК</w:t>
      </w:r>
      <w:proofErr w:type="gramEnd"/>
      <w:r w:rsidRPr="00845811">
        <w:rPr>
          <w:rFonts w:ascii="Times New Roman CYR" w:eastAsia="Times New Roman" w:hAnsi="Times New Roman CYR" w:cs="Times New Roman CYR"/>
          <w:sz w:val="24"/>
          <w:szCs w:val="24"/>
          <w:lang w:eastAsia="ru-RU"/>
        </w:rPr>
        <w:t xml:space="preserve">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845811" w:rsidRPr="00845811" w:rsidRDefault="00845811" w:rsidP="008458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 w:name="sub_15112"/>
      <w:bookmarkEnd w:id="5"/>
      <w:proofErr w:type="gramStart"/>
      <w:r w:rsidRPr="00845811">
        <w:rPr>
          <w:rFonts w:ascii="Times New Roman CYR" w:eastAsia="Times New Roman" w:hAnsi="Times New Roman CYR" w:cs="Times New Roman CYR"/>
          <w:sz w:val="24"/>
          <w:szCs w:val="24"/>
          <w:lang w:eastAsia="ru-RU"/>
        </w:rPr>
        <w:t>ОК</w:t>
      </w:r>
      <w:proofErr w:type="gramEnd"/>
      <w:r w:rsidRPr="00845811">
        <w:rPr>
          <w:rFonts w:ascii="Times New Roman CYR" w:eastAsia="Times New Roman" w:hAnsi="Times New Roman CYR" w:cs="Times New Roman CYR"/>
          <w:sz w:val="24"/>
          <w:szCs w:val="24"/>
          <w:lang w:eastAsia="ru-RU"/>
        </w:rPr>
        <w:t xml:space="preserve"> 12. 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845811" w:rsidRPr="00845811" w:rsidRDefault="00845811" w:rsidP="008458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 w:name="sub_15211"/>
      <w:bookmarkStart w:id="8" w:name="sub_15213"/>
      <w:bookmarkEnd w:id="6"/>
      <w:r w:rsidRPr="00845811">
        <w:rPr>
          <w:rFonts w:ascii="Times New Roman CYR" w:eastAsia="Times New Roman" w:hAnsi="Times New Roman CYR" w:cs="Times New Roman CYR"/>
          <w:sz w:val="24"/>
          <w:szCs w:val="24"/>
          <w:lang w:eastAsia="ru-RU"/>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bookmarkEnd w:id="7"/>
    <w:p w:rsidR="00845811" w:rsidRPr="00845811" w:rsidRDefault="00845811" w:rsidP="008458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45811">
        <w:rPr>
          <w:rFonts w:ascii="Times New Roman CYR" w:eastAsia="Times New Roman" w:hAnsi="Times New Roman CYR" w:cs="Times New Roman CYR"/>
          <w:sz w:val="24"/>
          <w:szCs w:val="24"/>
          <w:lang w:eastAsia="ru-RU"/>
        </w:rPr>
        <w:t>ПК 1.3. Принимать товары по количеству и качеству.</w:t>
      </w:r>
    </w:p>
    <w:bookmarkEnd w:id="8"/>
    <w:p w:rsidR="00845811" w:rsidRDefault="00845811" w:rsidP="003F524C">
      <w:pPr>
        <w:spacing w:after="0" w:line="240" w:lineRule="auto"/>
        <w:jc w:val="both"/>
        <w:rPr>
          <w:rFonts w:ascii="Times New Roman" w:hAnsi="Times New Roman"/>
          <w:sz w:val="24"/>
          <w:szCs w:val="24"/>
          <w:lang w:eastAsia="ru-RU"/>
        </w:rPr>
      </w:pPr>
    </w:p>
    <w:p w:rsidR="005A7322" w:rsidRPr="003F524C" w:rsidRDefault="005A7322" w:rsidP="003F524C">
      <w:pPr>
        <w:shd w:val="clear" w:color="auto" w:fill="FFFFFF"/>
        <w:tabs>
          <w:tab w:val="left" w:pos="851"/>
        </w:tabs>
        <w:spacing w:after="0" w:line="240" w:lineRule="auto"/>
        <w:jc w:val="center"/>
        <w:rPr>
          <w:rFonts w:ascii="Times New Roman" w:hAnsi="Times New Roman"/>
          <w:sz w:val="24"/>
          <w:szCs w:val="24"/>
          <w:lang w:eastAsia="ru-RU"/>
        </w:rPr>
      </w:pPr>
      <w:r w:rsidRPr="003F524C">
        <w:rPr>
          <w:rFonts w:ascii="Times New Roman" w:hAnsi="Times New Roman"/>
          <w:b/>
          <w:sz w:val="24"/>
          <w:szCs w:val="24"/>
          <w:lang w:eastAsia="ru-RU"/>
        </w:rPr>
        <w:t>4. Объем, структура и содержание дисциплины в зачетных единицах с указанием количества академических</w:t>
      </w:r>
      <w:r>
        <w:rPr>
          <w:rFonts w:ascii="Times New Roman" w:hAnsi="Times New Roman"/>
          <w:b/>
          <w:sz w:val="24"/>
          <w:szCs w:val="24"/>
          <w:lang w:eastAsia="ru-RU"/>
        </w:rPr>
        <w:t xml:space="preserve"> </w:t>
      </w:r>
      <w:r w:rsidRPr="003F524C">
        <w:rPr>
          <w:rFonts w:ascii="Times New Roman" w:hAnsi="Times New Roman"/>
          <w:b/>
          <w:sz w:val="24"/>
          <w:szCs w:val="24"/>
          <w:lang w:eastAsia="ru-RU"/>
        </w:rPr>
        <w:t>часов, выделенных на контактную работу обучающихся с преподавателем (по видам занятий) и на самостоятельную работу обучающихся.</w:t>
      </w:r>
    </w:p>
    <w:p w:rsidR="00845811" w:rsidRDefault="00845811" w:rsidP="00845811">
      <w:pPr>
        <w:tabs>
          <w:tab w:val="left" w:pos="851"/>
        </w:tabs>
        <w:spacing w:after="0" w:line="360" w:lineRule="auto"/>
        <w:rPr>
          <w:rFonts w:ascii="Times New Roman" w:hAnsi="Times New Roman"/>
          <w:b/>
          <w:sz w:val="24"/>
          <w:szCs w:val="24"/>
          <w:lang w:eastAsia="ru-RU"/>
        </w:rPr>
      </w:pPr>
    </w:p>
    <w:p w:rsidR="005A7322" w:rsidRPr="003F524C" w:rsidRDefault="005A7322" w:rsidP="00845811">
      <w:pPr>
        <w:tabs>
          <w:tab w:val="left" w:pos="851"/>
        </w:tabs>
        <w:spacing w:after="0" w:line="360" w:lineRule="auto"/>
        <w:ind w:firstLine="709"/>
        <w:rPr>
          <w:rFonts w:ascii="Times New Roman" w:hAnsi="Times New Roman"/>
          <w:b/>
          <w:sz w:val="24"/>
          <w:szCs w:val="24"/>
          <w:lang w:eastAsia="ru-RU"/>
        </w:rPr>
      </w:pPr>
      <w:r w:rsidRPr="001A34F1">
        <w:rPr>
          <w:rFonts w:ascii="Times New Roman" w:hAnsi="Times New Roman"/>
          <w:b/>
          <w:sz w:val="24"/>
          <w:szCs w:val="24"/>
          <w:lang w:eastAsia="ru-RU"/>
        </w:rPr>
        <w:t>4.1 Объем дисциплины</w:t>
      </w:r>
    </w:p>
    <w:p w:rsidR="00845811" w:rsidRDefault="00845811" w:rsidP="00845811">
      <w:pPr>
        <w:suppressAutoHyphens/>
        <w:autoSpaceDE w:val="0"/>
        <w:spacing w:after="0" w:line="240" w:lineRule="auto"/>
        <w:jc w:val="both"/>
        <w:rPr>
          <w:rFonts w:ascii="Times New Roman" w:eastAsia="Times New Roman" w:hAnsi="Times New Roman"/>
          <w:sz w:val="24"/>
          <w:szCs w:val="24"/>
          <w:lang w:eastAsia="ar-SA"/>
        </w:rPr>
      </w:pPr>
      <w:r w:rsidRPr="00845811">
        <w:rPr>
          <w:rFonts w:ascii="Times New Roman" w:eastAsia="Times New Roman" w:hAnsi="Times New Roman"/>
          <w:sz w:val="24"/>
          <w:szCs w:val="24"/>
          <w:lang w:eastAsia="ar-SA"/>
        </w:rPr>
        <w:t>Таблица 1 – Трудоемкость дисциплины</w:t>
      </w:r>
    </w:p>
    <w:p w:rsidR="00845811" w:rsidRPr="00845811" w:rsidRDefault="00845811" w:rsidP="00845811">
      <w:pPr>
        <w:suppressAutoHyphens/>
        <w:autoSpaceDE w:val="0"/>
        <w:spacing w:after="0" w:line="240" w:lineRule="auto"/>
        <w:jc w:val="both"/>
        <w:rPr>
          <w:rFonts w:ascii="Times New Roman" w:eastAsia="Times New Roman" w:hAnsi="Times New Roman"/>
          <w:sz w:val="24"/>
          <w:szCs w:val="24"/>
          <w:lang w:eastAsia="ar-SA"/>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2580"/>
      </w:tblGrid>
      <w:tr w:rsidR="00845811" w:rsidRPr="00845811" w:rsidTr="00B36CCD">
        <w:trPr>
          <w:trHeight w:val="533"/>
        </w:trPr>
        <w:tc>
          <w:tcPr>
            <w:tcW w:w="7020" w:type="dxa"/>
            <w:vAlign w:val="center"/>
          </w:tcPr>
          <w:p w:rsidR="00845811" w:rsidRPr="00845811" w:rsidRDefault="00845811" w:rsidP="00845811">
            <w:pPr>
              <w:widowControl w:val="0"/>
              <w:spacing w:after="0" w:line="240" w:lineRule="auto"/>
              <w:jc w:val="center"/>
              <w:rPr>
                <w:rFonts w:eastAsia="Times New Roman"/>
                <w:bCs/>
                <w:sz w:val="24"/>
                <w:szCs w:val="24"/>
                <w:lang w:val="en-US"/>
              </w:rPr>
            </w:pPr>
            <w:r w:rsidRPr="00845811">
              <w:rPr>
                <w:rFonts w:ascii="Times New Roman" w:eastAsia="Times New Roman" w:hAnsi="Times New Roman"/>
                <w:spacing w:val="-1"/>
                <w:sz w:val="24"/>
                <w:szCs w:val="24"/>
                <w:lang w:eastAsia="ru-RU"/>
              </w:rPr>
              <w:t>Объем дисциплины</w:t>
            </w:r>
          </w:p>
        </w:tc>
        <w:tc>
          <w:tcPr>
            <w:tcW w:w="2580" w:type="dxa"/>
            <w:vAlign w:val="center"/>
          </w:tcPr>
          <w:p w:rsidR="00845811" w:rsidRPr="00845811" w:rsidRDefault="00845811" w:rsidP="00845811">
            <w:pPr>
              <w:spacing w:after="0" w:line="240" w:lineRule="auto"/>
              <w:jc w:val="center"/>
              <w:rPr>
                <w:rFonts w:ascii="Times New Roman" w:eastAsia="Times New Roman" w:hAnsi="Times New Roman"/>
                <w:sz w:val="24"/>
                <w:szCs w:val="24"/>
              </w:rPr>
            </w:pPr>
            <w:r w:rsidRPr="00845811">
              <w:rPr>
                <w:rFonts w:ascii="Times New Roman" w:eastAsia="Times New Roman" w:hAnsi="Times New Roman"/>
                <w:sz w:val="24"/>
                <w:szCs w:val="24"/>
              </w:rPr>
              <w:t>Всего часов</w:t>
            </w:r>
          </w:p>
        </w:tc>
      </w:tr>
      <w:tr w:rsidR="00845811" w:rsidRPr="00845811" w:rsidTr="00B36CCD">
        <w:tc>
          <w:tcPr>
            <w:tcW w:w="7020" w:type="dxa"/>
          </w:tcPr>
          <w:p w:rsidR="00845811" w:rsidRPr="00845811" w:rsidRDefault="00845811" w:rsidP="00845811">
            <w:pPr>
              <w:spacing w:after="0" w:line="240" w:lineRule="auto"/>
              <w:jc w:val="both"/>
              <w:rPr>
                <w:rFonts w:ascii="Times New Roman" w:eastAsia="Times New Roman" w:hAnsi="Times New Roman"/>
                <w:sz w:val="24"/>
                <w:szCs w:val="24"/>
              </w:rPr>
            </w:pPr>
            <w:r w:rsidRPr="00845811">
              <w:rPr>
                <w:rFonts w:ascii="Times New Roman" w:eastAsia="Times New Roman" w:hAnsi="Times New Roman"/>
                <w:sz w:val="24"/>
                <w:szCs w:val="24"/>
              </w:rPr>
              <w:t>Объем образовательной нагрузки</w:t>
            </w:r>
          </w:p>
        </w:tc>
        <w:tc>
          <w:tcPr>
            <w:tcW w:w="2580" w:type="dxa"/>
            <w:vAlign w:val="center"/>
          </w:tcPr>
          <w:p w:rsidR="00845811" w:rsidRPr="00845811" w:rsidRDefault="00845811" w:rsidP="00845811">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r>
      <w:tr w:rsidR="00845811" w:rsidRPr="00845811" w:rsidTr="00B36CCD">
        <w:tc>
          <w:tcPr>
            <w:tcW w:w="7020" w:type="dxa"/>
          </w:tcPr>
          <w:p w:rsidR="00845811" w:rsidRPr="00845811" w:rsidRDefault="00845811" w:rsidP="00845811">
            <w:pPr>
              <w:spacing w:after="0" w:line="240" w:lineRule="auto"/>
              <w:jc w:val="both"/>
              <w:rPr>
                <w:rFonts w:ascii="Times New Roman" w:eastAsia="Times New Roman" w:hAnsi="Times New Roman"/>
                <w:sz w:val="24"/>
                <w:szCs w:val="24"/>
              </w:rPr>
            </w:pPr>
            <w:r w:rsidRPr="00845811">
              <w:rPr>
                <w:rFonts w:ascii="Times New Roman" w:eastAsia="Times New Roman" w:hAnsi="Times New Roman"/>
                <w:sz w:val="24"/>
                <w:szCs w:val="24"/>
              </w:rPr>
              <w:t>В том числе:</w:t>
            </w:r>
          </w:p>
        </w:tc>
        <w:tc>
          <w:tcPr>
            <w:tcW w:w="2580" w:type="dxa"/>
            <w:vAlign w:val="center"/>
          </w:tcPr>
          <w:p w:rsidR="00845811" w:rsidRPr="00845811" w:rsidRDefault="00845811" w:rsidP="00845811">
            <w:pPr>
              <w:widowControl w:val="0"/>
              <w:spacing w:after="0" w:line="240" w:lineRule="auto"/>
              <w:jc w:val="center"/>
              <w:rPr>
                <w:rFonts w:ascii="Times New Roman" w:eastAsia="Times New Roman" w:hAnsi="Times New Roman"/>
                <w:sz w:val="24"/>
                <w:szCs w:val="24"/>
                <w:lang w:eastAsia="ru-RU"/>
              </w:rPr>
            </w:pPr>
          </w:p>
        </w:tc>
      </w:tr>
      <w:tr w:rsidR="00845811" w:rsidRPr="00845811" w:rsidTr="00B36CCD">
        <w:tc>
          <w:tcPr>
            <w:tcW w:w="7020" w:type="dxa"/>
          </w:tcPr>
          <w:p w:rsidR="00845811" w:rsidRPr="00845811" w:rsidRDefault="00845811" w:rsidP="00845811">
            <w:pPr>
              <w:spacing w:after="0" w:line="240" w:lineRule="auto"/>
              <w:jc w:val="both"/>
              <w:rPr>
                <w:rFonts w:ascii="Times New Roman" w:eastAsia="Times New Roman" w:hAnsi="Times New Roman"/>
                <w:sz w:val="24"/>
                <w:szCs w:val="24"/>
              </w:rPr>
            </w:pPr>
            <w:r w:rsidRPr="00845811">
              <w:rPr>
                <w:rFonts w:ascii="Times New Roman" w:eastAsia="Times New Roman" w:hAnsi="Times New Roman"/>
                <w:sz w:val="24"/>
                <w:szCs w:val="24"/>
              </w:rPr>
              <w:t xml:space="preserve">контактная работа </w:t>
            </w:r>
            <w:proofErr w:type="gramStart"/>
            <w:r w:rsidRPr="00845811">
              <w:rPr>
                <w:rFonts w:ascii="Times New Roman" w:eastAsia="Times New Roman" w:hAnsi="Times New Roman"/>
                <w:sz w:val="24"/>
                <w:szCs w:val="24"/>
              </w:rPr>
              <w:t>обучающихся</w:t>
            </w:r>
            <w:proofErr w:type="gramEnd"/>
            <w:r w:rsidRPr="00845811">
              <w:rPr>
                <w:rFonts w:ascii="Times New Roman" w:eastAsia="Times New Roman" w:hAnsi="Times New Roman"/>
                <w:sz w:val="24"/>
                <w:szCs w:val="24"/>
              </w:rPr>
              <w:t xml:space="preserve"> с преподавателем </w:t>
            </w:r>
          </w:p>
        </w:tc>
        <w:tc>
          <w:tcPr>
            <w:tcW w:w="2580" w:type="dxa"/>
            <w:vAlign w:val="center"/>
          </w:tcPr>
          <w:p w:rsidR="00845811" w:rsidRPr="00845811" w:rsidRDefault="00845811" w:rsidP="00845811">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r>
      <w:tr w:rsidR="00845811" w:rsidRPr="00845811" w:rsidTr="00B36CCD">
        <w:tc>
          <w:tcPr>
            <w:tcW w:w="7020" w:type="dxa"/>
          </w:tcPr>
          <w:p w:rsidR="00845811" w:rsidRPr="00845811" w:rsidRDefault="00845811" w:rsidP="00845811">
            <w:pPr>
              <w:spacing w:after="0" w:line="240" w:lineRule="auto"/>
              <w:jc w:val="both"/>
              <w:rPr>
                <w:rFonts w:ascii="Times New Roman" w:eastAsia="Times New Roman" w:hAnsi="Times New Roman"/>
                <w:sz w:val="24"/>
                <w:szCs w:val="24"/>
              </w:rPr>
            </w:pPr>
            <w:r w:rsidRPr="00845811">
              <w:rPr>
                <w:rFonts w:ascii="Times New Roman" w:eastAsia="Times New Roman" w:hAnsi="Times New Roman"/>
                <w:sz w:val="24"/>
                <w:szCs w:val="24"/>
              </w:rPr>
              <w:t>1. По видам учебных занятий:</w:t>
            </w:r>
          </w:p>
        </w:tc>
        <w:tc>
          <w:tcPr>
            <w:tcW w:w="2580" w:type="dxa"/>
            <w:vAlign w:val="center"/>
          </w:tcPr>
          <w:p w:rsidR="00845811" w:rsidRPr="00845811" w:rsidRDefault="00845811" w:rsidP="00845811">
            <w:pPr>
              <w:widowControl w:val="0"/>
              <w:spacing w:after="0" w:line="240" w:lineRule="auto"/>
              <w:jc w:val="center"/>
              <w:rPr>
                <w:rFonts w:ascii="Times New Roman" w:eastAsia="Times New Roman" w:hAnsi="Times New Roman"/>
                <w:sz w:val="24"/>
                <w:szCs w:val="24"/>
                <w:lang w:eastAsia="ru-RU"/>
              </w:rPr>
            </w:pPr>
          </w:p>
        </w:tc>
      </w:tr>
      <w:tr w:rsidR="00845811" w:rsidRPr="00845811" w:rsidTr="00B36CCD">
        <w:tc>
          <w:tcPr>
            <w:tcW w:w="7020" w:type="dxa"/>
          </w:tcPr>
          <w:p w:rsidR="00845811" w:rsidRPr="00845811" w:rsidRDefault="00845811" w:rsidP="00845811">
            <w:pPr>
              <w:spacing w:after="0" w:line="240" w:lineRule="auto"/>
              <w:jc w:val="both"/>
              <w:rPr>
                <w:rFonts w:ascii="Times New Roman" w:eastAsia="Times New Roman" w:hAnsi="Times New Roman"/>
                <w:sz w:val="24"/>
                <w:szCs w:val="24"/>
              </w:rPr>
            </w:pPr>
            <w:r w:rsidRPr="00845811">
              <w:rPr>
                <w:rFonts w:ascii="Times New Roman" w:eastAsia="Times New Roman" w:hAnsi="Times New Roman"/>
                <w:bCs/>
                <w:sz w:val="24"/>
                <w:szCs w:val="24"/>
                <w:shd w:val="clear" w:color="auto" w:fill="FFFFFF"/>
                <w:lang w:eastAsia="ru-RU"/>
              </w:rPr>
              <w:t>Теоретическое обучение</w:t>
            </w:r>
          </w:p>
        </w:tc>
        <w:tc>
          <w:tcPr>
            <w:tcW w:w="2580" w:type="dxa"/>
            <w:vAlign w:val="center"/>
          </w:tcPr>
          <w:p w:rsidR="00845811" w:rsidRPr="00845811" w:rsidRDefault="00E90C35" w:rsidP="00845811">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r>
      <w:tr w:rsidR="00845811" w:rsidRPr="00845811" w:rsidTr="00B36CCD">
        <w:tc>
          <w:tcPr>
            <w:tcW w:w="7020" w:type="dxa"/>
          </w:tcPr>
          <w:p w:rsidR="00845811" w:rsidRPr="00845811" w:rsidRDefault="00845811" w:rsidP="00845811">
            <w:pPr>
              <w:spacing w:after="0" w:line="240" w:lineRule="auto"/>
              <w:jc w:val="both"/>
              <w:rPr>
                <w:rFonts w:ascii="Times New Roman" w:eastAsia="Times New Roman" w:hAnsi="Times New Roman"/>
                <w:sz w:val="24"/>
                <w:szCs w:val="24"/>
              </w:rPr>
            </w:pPr>
            <w:r w:rsidRPr="00845811">
              <w:rPr>
                <w:rFonts w:ascii="Times New Roman" w:eastAsia="Times New Roman" w:hAnsi="Times New Roman"/>
                <w:sz w:val="24"/>
                <w:szCs w:val="24"/>
                <w:lang w:eastAsia="ru-RU"/>
              </w:rPr>
              <w:t>Практические занятия</w:t>
            </w:r>
          </w:p>
        </w:tc>
        <w:tc>
          <w:tcPr>
            <w:tcW w:w="2580" w:type="dxa"/>
            <w:vAlign w:val="center"/>
          </w:tcPr>
          <w:p w:rsidR="00845811" w:rsidRPr="00845811" w:rsidRDefault="00E90C35" w:rsidP="00845811">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r>
      <w:tr w:rsidR="00845811" w:rsidRPr="00845811" w:rsidTr="00B36CCD">
        <w:tc>
          <w:tcPr>
            <w:tcW w:w="7020" w:type="dxa"/>
          </w:tcPr>
          <w:p w:rsidR="00845811" w:rsidRPr="00845811" w:rsidRDefault="00845811" w:rsidP="00845811">
            <w:pPr>
              <w:spacing w:after="0" w:line="240" w:lineRule="auto"/>
              <w:jc w:val="both"/>
              <w:rPr>
                <w:rFonts w:ascii="Times New Roman" w:eastAsia="Times New Roman" w:hAnsi="Times New Roman"/>
                <w:sz w:val="24"/>
                <w:szCs w:val="24"/>
              </w:rPr>
            </w:pPr>
            <w:r w:rsidRPr="00845811">
              <w:rPr>
                <w:rFonts w:ascii="Times New Roman" w:eastAsia="Times New Roman" w:hAnsi="Times New Roman"/>
                <w:sz w:val="24"/>
                <w:szCs w:val="24"/>
              </w:rPr>
              <w:t xml:space="preserve">Промежуточной аттестации </w:t>
            </w:r>
            <w:proofErr w:type="gramStart"/>
            <w:r w:rsidRPr="00845811">
              <w:rPr>
                <w:rFonts w:ascii="Times New Roman" w:eastAsia="Times New Roman" w:hAnsi="Times New Roman"/>
                <w:sz w:val="24"/>
                <w:szCs w:val="24"/>
              </w:rPr>
              <w:t>обучающегося</w:t>
            </w:r>
            <w:proofErr w:type="gramEnd"/>
            <w:r w:rsidRPr="00845811">
              <w:rPr>
                <w:rFonts w:ascii="Times New Roman" w:eastAsia="Times New Roman" w:hAnsi="Times New Roman"/>
                <w:sz w:val="24"/>
                <w:szCs w:val="24"/>
              </w:rPr>
              <w:t xml:space="preserve"> – зачет с оценкой</w:t>
            </w:r>
          </w:p>
        </w:tc>
        <w:tc>
          <w:tcPr>
            <w:tcW w:w="2580" w:type="dxa"/>
            <w:vAlign w:val="center"/>
          </w:tcPr>
          <w:p w:rsidR="00845811" w:rsidRPr="00845811" w:rsidRDefault="00845811" w:rsidP="00845811">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845811" w:rsidRPr="00845811" w:rsidTr="00B36CCD">
        <w:tc>
          <w:tcPr>
            <w:tcW w:w="7020" w:type="dxa"/>
          </w:tcPr>
          <w:p w:rsidR="00845811" w:rsidRPr="00845811" w:rsidRDefault="00845811" w:rsidP="00845811">
            <w:pPr>
              <w:spacing w:after="0" w:line="240" w:lineRule="auto"/>
              <w:jc w:val="both"/>
              <w:rPr>
                <w:rFonts w:ascii="Times New Roman" w:eastAsia="Times New Roman" w:hAnsi="Times New Roman"/>
                <w:sz w:val="24"/>
                <w:szCs w:val="24"/>
              </w:rPr>
            </w:pPr>
            <w:r w:rsidRPr="00845811">
              <w:rPr>
                <w:rFonts w:ascii="Times New Roman" w:eastAsia="Times New Roman" w:hAnsi="Times New Roman"/>
                <w:sz w:val="24"/>
                <w:szCs w:val="24"/>
              </w:rPr>
              <w:t>2. Консультация</w:t>
            </w:r>
          </w:p>
        </w:tc>
        <w:tc>
          <w:tcPr>
            <w:tcW w:w="2580" w:type="dxa"/>
            <w:vAlign w:val="center"/>
          </w:tcPr>
          <w:p w:rsidR="00845811" w:rsidRPr="00845811" w:rsidRDefault="00845811" w:rsidP="00845811">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845811" w:rsidRPr="00845811" w:rsidTr="00B36CCD">
        <w:tc>
          <w:tcPr>
            <w:tcW w:w="7020" w:type="dxa"/>
          </w:tcPr>
          <w:p w:rsidR="00845811" w:rsidRPr="00845811" w:rsidRDefault="00845811" w:rsidP="00845811">
            <w:pPr>
              <w:spacing w:after="0" w:line="240" w:lineRule="auto"/>
              <w:jc w:val="both"/>
              <w:rPr>
                <w:rFonts w:ascii="Times New Roman" w:eastAsia="Times New Roman" w:hAnsi="Times New Roman"/>
                <w:sz w:val="24"/>
                <w:szCs w:val="24"/>
              </w:rPr>
            </w:pPr>
            <w:r w:rsidRPr="00845811">
              <w:rPr>
                <w:rFonts w:ascii="Times New Roman" w:eastAsia="Times New Roman" w:hAnsi="Times New Roman"/>
                <w:sz w:val="24"/>
                <w:szCs w:val="24"/>
              </w:rPr>
              <w:t xml:space="preserve">3. Самостоятельная работа </w:t>
            </w:r>
            <w:proofErr w:type="gramStart"/>
            <w:r w:rsidRPr="00845811">
              <w:rPr>
                <w:rFonts w:ascii="Times New Roman" w:eastAsia="Times New Roman" w:hAnsi="Times New Roman"/>
                <w:sz w:val="24"/>
                <w:szCs w:val="24"/>
              </w:rPr>
              <w:t>обучающихся</w:t>
            </w:r>
            <w:proofErr w:type="gramEnd"/>
            <w:r w:rsidRPr="00845811">
              <w:rPr>
                <w:rFonts w:ascii="Times New Roman" w:eastAsia="Times New Roman" w:hAnsi="Times New Roman"/>
                <w:sz w:val="24"/>
                <w:szCs w:val="24"/>
              </w:rPr>
              <w:t>:</w:t>
            </w:r>
          </w:p>
        </w:tc>
        <w:tc>
          <w:tcPr>
            <w:tcW w:w="2580" w:type="dxa"/>
            <w:vAlign w:val="center"/>
          </w:tcPr>
          <w:p w:rsidR="00845811" w:rsidRPr="00845811" w:rsidRDefault="00845811" w:rsidP="00845811">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r>
      <w:tr w:rsidR="00A01A33" w:rsidRPr="00845811" w:rsidTr="00B36CCD">
        <w:tc>
          <w:tcPr>
            <w:tcW w:w="7020" w:type="dxa"/>
          </w:tcPr>
          <w:p w:rsidR="00A01A33" w:rsidRPr="00845811" w:rsidRDefault="00A01A33" w:rsidP="0084581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Подготовка к семинарам</w:t>
            </w:r>
          </w:p>
        </w:tc>
        <w:tc>
          <w:tcPr>
            <w:tcW w:w="2580" w:type="dxa"/>
            <w:vAlign w:val="center"/>
          </w:tcPr>
          <w:p w:rsidR="00A01A33" w:rsidRDefault="00A01A33" w:rsidP="00845811">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845811" w:rsidRPr="00845811" w:rsidTr="00B36CCD">
        <w:tc>
          <w:tcPr>
            <w:tcW w:w="7020" w:type="dxa"/>
          </w:tcPr>
          <w:p w:rsidR="00845811" w:rsidRPr="00845811" w:rsidRDefault="00845811" w:rsidP="00845811">
            <w:pPr>
              <w:spacing w:after="0" w:line="240" w:lineRule="auto"/>
              <w:rPr>
                <w:rFonts w:ascii="Times New Roman" w:eastAsia="Times New Roman" w:hAnsi="Times New Roman"/>
                <w:sz w:val="24"/>
                <w:szCs w:val="24"/>
              </w:rPr>
            </w:pPr>
            <w:r w:rsidRPr="00845811">
              <w:rPr>
                <w:rFonts w:ascii="Times New Roman" w:eastAsia="Times New Roman" w:hAnsi="Times New Roman"/>
                <w:sz w:val="24"/>
                <w:szCs w:val="24"/>
              </w:rPr>
              <w:t>Подготовка к зачету с оценкой</w:t>
            </w:r>
          </w:p>
        </w:tc>
        <w:tc>
          <w:tcPr>
            <w:tcW w:w="2580" w:type="dxa"/>
            <w:vAlign w:val="center"/>
          </w:tcPr>
          <w:p w:rsidR="00845811" w:rsidRPr="00845811" w:rsidRDefault="00A01A33" w:rsidP="00845811">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bl>
    <w:p w:rsidR="00845811" w:rsidRPr="003F524C" w:rsidRDefault="00845811" w:rsidP="003F524C">
      <w:pPr>
        <w:spacing w:after="0" w:line="360" w:lineRule="auto"/>
        <w:rPr>
          <w:bCs/>
          <w:color w:val="000000"/>
          <w:sz w:val="23"/>
          <w:szCs w:val="24"/>
          <w:shd w:val="clear" w:color="auto" w:fill="FFFFFF"/>
        </w:rPr>
        <w:sectPr w:rsidR="00845811" w:rsidRPr="003F524C" w:rsidSect="00F34F67">
          <w:headerReference w:type="default" r:id="rId9"/>
          <w:pgSz w:w="11906" w:h="16838"/>
          <w:pgMar w:top="851" w:right="851" w:bottom="1134" w:left="1701" w:header="709" w:footer="709" w:gutter="0"/>
          <w:pgNumType w:start="1"/>
          <w:cols w:space="720"/>
          <w:titlePg/>
          <w:docGrid w:linePitch="299"/>
        </w:sectPr>
      </w:pPr>
    </w:p>
    <w:p w:rsidR="005A7322" w:rsidRPr="00A91908" w:rsidRDefault="005A7322" w:rsidP="003F524C">
      <w:pPr>
        <w:spacing w:after="0" w:line="360" w:lineRule="auto"/>
        <w:jc w:val="center"/>
        <w:rPr>
          <w:rFonts w:ascii="Times New Roman" w:hAnsi="Times New Roman"/>
          <w:b/>
          <w:bCs/>
          <w:color w:val="000000"/>
          <w:sz w:val="24"/>
          <w:szCs w:val="24"/>
          <w:shd w:val="clear" w:color="auto" w:fill="FFFFFF"/>
          <w:lang w:eastAsia="ru-RU"/>
        </w:rPr>
      </w:pPr>
      <w:r w:rsidRPr="00A91908">
        <w:rPr>
          <w:rFonts w:ascii="Times New Roman" w:hAnsi="Times New Roman"/>
          <w:b/>
          <w:bCs/>
          <w:color w:val="000000"/>
          <w:sz w:val="24"/>
          <w:szCs w:val="24"/>
          <w:shd w:val="clear" w:color="auto" w:fill="FFFFFF"/>
          <w:lang w:eastAsia="ru-RU"/>
        </w:rPr>
        <w:lastRenderedPageBreak/>
        <w:t xml:space="preserve">4.2. Структура дисциплины </w:t>
      </w:r>
    </w:p>
    <w:p w:rsidR="005A7322" w:rsidRDefault="005A7322" w:rsidP="00845811">
      <w:pPr>
        <w:pStyle w:val="af6"/>
        <w:ind w:firstLine="720"/>
        <w:jc w:val="left"/>
        <w:rPr>
          <w:sz w:val="24"/>
          <w:szCs w:val="24"/>
        </w:rPr>
      </w:pPr>
      <w:r w:rsidRPr="00845811">
        <w:rPr>
          <w:b/>
          <w:bCs/>
          <w:color w:val="000000"/>
          <w:sz w:val="24"/>
          <w:szCs w:val="24"/>
          <w:shd w:val="clear" w:color="auto" w:fill="FFFFFF"/>
        </w:rPr>
        <w:t xml:space="preserve"> </w:t>
      </w:r>
      <w:r w:rsidRPr="00845811">
        <w:rPr>
          <w:sz w:val="24"/>
          <w:szCs w:val="24"/>
        </w:rPr>
        <w:t xml:space="preserve">Таблица </w:t>
      </w:r>
      <w:r w:rsidR="00845811">
        <w:rPr>
          <w:sz w:val="24"/>
          <w:szCs w:val="24"/>
        </w:rPr>
        <w:t>2</w:t>
      </w:r>
      <w:r w:rsidRPr="00845811">
        <w:rPr>
          <w:sz w:val="24"/>
          <w:szCs w:val="24"/>
        </w:rPr>
        <w:t xml:space="preserve"> – Структура дисциплины</w:t>
      </w:r>
    </w:p>
    <w:p w:rsidR="00845811" w:rsidRPr="00845811" w:rsidRDefault="00845811" w:rsidP="00845811">
      <w:pPr>
        <w:pStyle w:val="af6"/>
        <w:ind w:firstLine="720"/>
        <w:jc w:val="left"/>
        <w:rPr>
          <w:sz w:val="24"/>
          <w:szCs w:val="24"/>
        </w:rPr>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19"/>
        <w:gridCol w:w="851"/>
        <w:gridCol w:w="1134"/>
        <w:gridCol w:w="992"/>
        <w:gridCol w:w="1276"/>
        <w:gridCol w:w="1134"/>
        <w:gridCol w:w="1275"/>
        <w:gridCol w:w="3897"/>
      </w:tblGrid>
      <w:tr w:rsidR="005A7322" w:rsidRPr="00C715EC" w:rsidTr="00145FAC">
        <w:trPr>
          <w:cantSplit/>
          <w:trHeight w:val="1134"/>
        </w:trPr>
        <w:tc>
          <w:tcPr>
            <w:tcW w:w="567" w:type="dxa"/>
            <w:vMerge w:val="restart"/>
            <w:vAlign w:val="center"/>
          </w:tcPr>
          <w:p w:rsidR="005A7322" w:rsidRPr="00C715EC" w:rsidRDefault="005A7322" w:rsidP="00845811">
            <w:pPr>
              <w:tabs>
                <w:tab w:val="left" w:leader="underscore" w:pos="3869"/>
              </w:tabs>
              <w:spacing w:after="0" w:line="240" w:lineRule="auto"/>
              <w:jc w:val="center"/>
              <w:rPr>
                <w:rFonts w:ascii="Times New Roman" w:hAnsi="Times New Roman"/>
                <w:sz w:val="24"/>
                <w:szCs w:val="24"/>
              </w:rPr>
            </w:pPr>
            <w:r w:rsidRPr="00C715EC">
              <w:rPr>
                <w:rFonts w:ascii="Times New Roman" w:hAnsi="Times New Roman"/>
                <w:w w:val="93"/>
                <w:sz w:val="24"/>
                <w:szCs w:val="24"/>
              </w:rPr>
              <w:t>№ п/п</w:t>
            </w:r>
          </w:p>
        </w:tc>
        <w:tc>
          <w:tcPr>
            <w:tcW w:w="4219" w:type="dxa"/>
            <w:vMerge w:val="restart"/>
            <w:vAlign w:val="center"/>
          </w:tcPr>
          <w:p w:rsidR="005A7322" w:rsidRPr="00C715EC" w:rsidRDefault="005A7322" w:rsidP="00845811">
            <w:pPr>
              <w:tabs>
                <w:tab w:val="left" w:leader="underscore" w:pos="3869"/>
              </w:tabs>
              <w:spacing w:after="0" w:line="240" w:lineRule="auto"/>
              <w:jc w:val="center"/>
              <w:rPr>
                <w:rFonts w:ascii="Times New Roman" w:hAnsi="Times New Roman"/>
                <w:sz w:val="24"/>
                <w:szCs w:val="24"/>
              </w:rPr>
            </w:pPr>
            <w:r w:rsidRPr="00C715EC">
              <w:rPr>
                <w:rFonts w:ascii="Times New Roman" w:hAnsi="Times New Roman"/>
                <w:sz w:val="24"/>
                <w:szCs w:val="24"/>
              </w:rPr>
              <w:t>Раздел дисциплины</w:t>
            </w:r>
          </w:p>
        </w:tc>
        <w:tc>
          <w:tcPr>
            <w:tcW w:w="851" w:type="dxa"/>
            <w:vMerge w:val="restart"/>
            <w:textDirection w:val="btLr"/>
            <w:vAlign w:val="center"/>
          </w:tcPr>
          <w:p w:rsidR="005A7322" w:rsidRPr="00C715EC" w:rsidRDefault="005A7322" w:rsidP="00845811">
            <w:pPr>
              <w:shd w:val="clear" w:color="auto" w:fill="FFFFFF"/>
              <w:spacing w:after="0" w:line="240" w:lineRule="auto"/>
              <w:jc w:val="center"/>
              <w:rPr>
                <w:rFonts w:ascii="Times New Roman" w:hAnsi="Times New Roman"/>
                <w:sz w:val="24"/>
                <w:szCs w:val="24"/>
              </w:rPr>
            </w:pPr>
            <w:r w:rsidRPr="00C715EC">
              <w:rPr>
                <w:rFonts w:ascii="Times New Roman" w:hAnsi="Times New Roman"/>
                <w:sz w:val="24"/>
                <w:szCs w:val="24"/>
              </w:rPr>
              <w:t>Семестр</w:t>
            </w:r>
          </w:p>
        </w:tc>
        <w:tc>
          <w:tcPr>
            <w:tcW w:w="1134" w:type="dxa"/>
            <w:vMerge w:val="restart"/>
            <w:textDirection w:val="btLr"/>
            <w:vAlign w:val="center"/>
          </w:tcPr>
          <w:p w:rsidR="005A7322" w:rsidRPr="00C715EC" w:rsidRDefault="005A7322" w:rsidP="00845811">
            <w:pPr>
              <w:shd w:val="clear" w:color="auto" w:fill="FFFFFF"/>
              <w:spacing w:after="0" w:line="240" w:lineRule="auto"/>
              <w:jc w:val="center"/>
              <w:rPr>
                <w:rFonts w:ascii="Times New Roman" w:hAnsi="Times New Roman"/>
                <w:sz w:val="24"/>
                <w:szCs w:val="24"/>
              </w:rPr>
            </w:pPr>
            <w:r w:rsidRPr="00C715EC">
              <w:rPr>
                <w:rFonts w:ascii="Times New Roman" w:hAnsi="Times New Roman"/>
                <w:sz w:val="24"/>
                <w:szCs w:val="24"/>
              </w:rPr>
              <w:t>Неделя семестра</w:t>
            </w:r>
          </w:p>
        </w:tc>
        <w:tc>
          <w:tcPr>
            <w:tcW w:w="992" w:type="dxa"/>
            <w:vMerge w:val="restart"/>
            <w:textDirection w:val="btLr"/>
            <w:vAlign w:val="center"/>
          </w:tcPr>
          <w:p w:rsidR="005A7322" w:rsidRPr="00C715EC" w:rsidRDefault="005A7322" w:rsidP="00845811">
            <w:pPr>
              <w:shd w:val="clear" w:color="auto" w:fill="FFFFFF"/>
              <w:spacing w:after="0" w:line="240" w:lineRule="auto"/>
              <w:jc w:val="center"/>
              <w:rPr>
                <w:rFonts w:ascii="Times New Roman" w:hAnsi="Times New Roman"/>
                <w:sz w:val="24"/>
                <w:szCs w:val="24"/>
              </w:rPr>
            </w:pPr>
            <w:r w:rsidRPr="00C715EC">
              <w:rPr>
                <w:rFonts w:ascii="Times New Roman" w:hAnsi="Times New Roman"/>
                <w:sz w:val="24"/>
                <w:szCs w:val="24"/>
              </w:rPr>
              <w:t>Всего</w:t>
            </w:r>
          </w:p>
        </w:tc>
        <w:tc>
          <w:tcPr>
            <w:tcW w:w="3685" w:type="dxa"/>
            <w:gridSpan w:val="3"/>
            <w:vAlign w:val="center"/>
          </w:tcPr>
          <w:p w:rsidR="005A7322" w:rsidRPr="00C715EC" w:rsidRDefault="005A7322" w:rsidP="00845811">
            <w:pPr>
              <w:tabs>
                <w:tab w:val="left" w:leader="underscore" w:pos="3869"/>
              </w:tabs>
              <w:spacing w:after="0" w:line="240" w:lineRule="auto"/>
              <w:jc w:val="center"/>
              <w:rPr>
                <w:rFonts w:ascii="Times New Roman" w:hAnsi="Times New Roman"/>
                <w:sz w:val="24"/>
                <w:szCs w:val="24"/>
              </w:rPr>
            </w:pPr>
            <w:r w:rsidRPr="00C715EC">
              <w:rPr>
                <w:rFonts w:ascii="Times New Roman" w:hAnsi="Times New Roman"/>
                <w:sz w:val="24"/>
                <w:szCs w:val="24"/>
              </w:rPr>
              <w:t>Виды учебной работы, включая</w:t>
            </w:r>
          </w:p>
          <w:p w:rsidR="005A7322" w:rsidRPr="00C715EC" w:rsidRDefault="005A7322" w:rsidP="00845811">
            <w:pPr>
              <w:tabs>
                <w:tab w:val="left" w:leader="underscore" w:pos="3869"/>
              </w:tabs>
              <w:spacing w:after="0" w:line="240" w:lineRule="auto"/>
              <w:jc w:val="center"/>
              <w:rPr>
                <w:rFonts w:ascii="Times New Roman" w:hAnsi="Times New Roman"/>
                <w:sz w:val="24"/>
                <w:szCs w:val="24"/>
              </w:rPr>
            </w:pPr>
            <w:r w:rsidRPr="00C715EC">
              <w:rPr>
                <w:rFonts w:ascii="Times New Roman" w:hAnsi="Times New Roman"/>
                <w:sz w:val="24"/>
                <w:szCs w:val="24"/>
              </w:rPr>
              <w:t>самостоятельную работу обучающихся и трудоемкость</w:t>
            </w:r>
          </w:p>
          <w:p w:rsidR="005A7322" w:rsidRPr="00C715EC" w:rsidRDefault="005A7322" w:rsidP="00845811">
            <w:pPr>
              <w:tabs>
                <w:tab w:val="left" w:leader="underscore" w:pos="3869"/>
              </w:tabs>
              <w:spacing w:after="0" w:line="240" w:lineRule="auto"/>
              <w:jc w:val="center"/>
              <w:rPr>
                <w:rFonts w:ascii="Times New Roman" w:hAnsi="Times New Roman"/>
                <w:sz w:val="24"/>
                <w:szCs w:val="24"/>
              </w:rPr>
            </w:pPr>
            <w:r w:rsidRPr="00C715EC">
              <w:rPr>
                <w:rFonts w:ascii="Times New Roman" w:hAnsi="Times New Roman"/>
                <w:sz w:val="24"/>
                <w:szCs w:val="24"/>
              </w:rPr>
              <w:t>(в часах ауд</w:t>
            </w:r>
            <w:r w:rsidR="00C20423">
              <w:rPr>
                <w:rFonts w:ascii="Times New Roman" w:hAnsi="Times New Roman"/>
                <w:sz w:val="24"/>
                <w:szCs w:val="24"/>
              </w:rPr>
              <w:t>.</w:t>
            </w:r>
            <w:r w:rsidRPr="00C715EC">
              <w:rPr>
                <w:rFonts w:ascii="Times New Roman" w:hAnsi="Times New Roman"/>
                <w:sz w:val="24"/>
                <w:szCs w:val="24"/>
              </w:rPr>
              <w:t>)</w:t>
            </w:r>
          </w:p>
        </w:tc>
        <w:tc>
          <w:tcPr>
            <w:tcW w:w="3897" w:type="dxa"/>
            <w:vMerge w:val="restart"/>
            <w:vAlign w:val="center"/>
          </w:tcPr>
          <w:p w:rsidR="005A7322" w:rsidRPr="00C715EC" w:rsidRDefault="005A7322" w:rsidP="00845811">
            <w:pPr>
              <w:tabs>
                <w:tab w:val="left" w:leader="underscore" w:pos="3869"/>
              </w:tabs>
              <w:spacing w:after="0" w:line="240" w:lineRule="auto"/>
              <w:jc w:val="center"/>
              <w:rPr>
                <w:rFonts w:ascii="Times New Roman" w:hAnsi="Times New Roman"/>
                <w:sz w:val="24"/>
                <w:szCs w:val="24"/>
              </w:rPr>
            </w:pPr>
            <w:r w:rsidRPr="00C715EC">
              <w:rPr>
                <w:rFonts w:ascii="Times New Roman" w:hAnsi="Times New Roman"/>
                <w:sz w:val="24"/>
                <w:szCs w:val="24"/>
              </w:rPr>
              <w:t>Формы контроля успеваемости</w:t>
            </w:r>
          </w:p>
          <w:p w:rsidR="005A7322" w:rsidRPr="00C715EC" w:rsidRDefault="005A7322" w:rsidP="00845811">
            <w:pPr>
              <w:tabs>
                <w:tab w:val="left" w:leader="underscore" w:pos="3869"/>
              </w:tabs>
              <w:spacing w:after="0" w:line="240" w:lineRule="auto"/>
              <w:jc w:val="center"/>
              <w:rPr>
                <w:rFonts w:ascii="Times New Roman" w:hAnsi="Times New Roman"/>
                <w:sz w:val="24"/>
                <w:szCs w:val="24"/>
              </w:rPr>
            </w:pPr>
            <w:r w:rsidRPr="00C715EC">
              <w:rPr>
                <w:rFonts w:ascii="Times New Roman" w:hAnsi="Times New Roman"/>
                <w:iCs/>
                <w:sz w:val="24"/>
                <w:szCs w:val="24"/>
              </w:rPr>
              <w:t>Ф</w:t>
            </w:r>
            <w:r w:rsidRPr="00C715EC">
              <w:rPr>
                <w:rFonts w:ascii="Times New Roman" w:hAnsi="Times New Roman"/>
                <w:sz w:val="24"/>
                <w:szCs w:val="24"/>
              </w:rPr>
              <w:t>орма</w:t>
            </w:r>
          </w:p>
          <w:p w:rsidR="005A7322" w:rsidRPr="00C715EC" w:rsidRDefault="005A7322" w:rsidP="00845811">
            <w:pPr>
              <w:tabs>
                <w:tab w:val="left" w:leader="underscore" w:pos="3869"/>
              </w:tabs>
              <w:spacing w:after="0" w:line="240" w:lineRule="auto"/>
              <w:jc w:val="center"/>
              <w:rPr>
                <w:rFonts w:ascii="Times New Roman" w:hAnsi="Times New Roman"/>
                <w:sz w:val="24"/>
                <w:szCs w:val="24"/>
              </w:rPr>
            </w:pPr>
            <w:r w:rsidRPr="00C715EC">
              <w:rPr>
                <w:rFonts w:ascii="Times New Roman" w:hAnsi="Times New Roman"/>
                <w:sz w:val="24"/>
                <w:szCs w:val="24"/>
              </w:rPr>
              <w:t>промежуточной аттестации</w:t>
            </w:r>
          </w:p>
          <w:p w:rsidR="005A7322" w:rsidRPr="00C715EC" w:rsidRDefault="005A7322" w:rsidP="00845811">
            <w:pPr>
              <w:tabs>
                <w:tab w:val="left" w:leader="underscore" w:pos="3869"/>
              </w:tabs>
              <w:spacing w:after="0" w:line="240" w:lineRule="auto"/>
              <w:jc w:val="center"/>
              <w:rPr>
                <w:rFonts w:ascii="Times New Roman" w:hAnsi="Times New Roman"/>
                <w:sz w:val="24"/>
                <w:szCs w:val="24"/>
              </w:rPr>
            </w:pPr>
          </w:p>
        </w:tc>
      </w:tr>
      <w:tr w:rsidR="005A7322" w:rsidRPr="00C715EC" w:rsidTr="00145FAC">
        <w:trPr>
          <w:trHeight w:val="944"/>
        </w:trPr>
        <w:tc>
          <w:tcPr>
            <w:tcW w:w="567" w:type="dxa"/>
            <w:vMerge/>
          </w:tcPr>
          <w:p w:rsidR="005A7322" w:rsidRPr="00C715EC" w:rsidRDefault="005A7322" w:rsidP="00845811">
            <w:pPr>
              <w:spacing w:after="0" w:line="240" w:lineRule="auto"/>
              <w:jc w:val="center"/>
              <w:rPr>
                <w:rFonts w:ascii="Times New Roman" w:hAnsi="Times New Roman"/>
                <w:sz w:val="24"/>
                <w:szCs w:val="24"/>
              </w:rPr>
            </w:pPr>
          </w:p>
        </w:tc>
        <w:tc>
          <w:tcPr>
            <w:tcW w:w="4219" w:type="dxa"/>
            <w:vMerge/>
          </w:tcPr>
          <w:p w:rsidR="005A7322" w:rsidRPr="00C715EC" w:rsidRDefault="005A7322" w:rsidP="00845811">
            <w:pPr>
              <w:spacing w:after="0" w:line="240" w:lineRule="auto"/>
              <w:jc w:val="center"/>
              <w:rPr>
                <w:rFonts w:ascii="Times New Roman" w:hAnsi="Times New Roman"/>
                <w:sz w:val="24"/>
                <w:szCs w:val="24"/>
              </w:rPr>
            </w:pPr>
          </w:p>
        </w:tc>
        <w:tc>
          <w:tcPr>
            <w:tcW w:w="851" w:type="dxa"/>
            <w:vMerge/>
          </w:tcPr>
          <w:p w:rsidR="005A7322" w:rsidRPr="00C715EC" w:rsidRDefault="005A7322" w:rsidP="00845811">
            <w:pPr>
              <w:tabs>
                <w:tab w:val="left" w:leader="underscore" w:pos="3869"/>
              </w:tabs>
              <w:spacing w:after="0" w:line="240" w:lineRule="auto"/>
              <w:jc w:val="center"/>
              <w:rPr>
                <w:rFonts w:ascii="Times New Roman" w:hAnsi="Times New Roman"/>
                <w:sz w:val="24"/>
                <w:szCs w:val="24"/>
              </w:rPr>
            </w:pPr>
          </w:p>
        </w:tc>
        <w:tc>
          <w:tcPr>
            <w:tcW w:w="1134" w:type="dxa"/>
            <w:vMerge/>
          </w:tcPr>
          <w:p w:rsidR="005A7322" w:rsidRPr="00C715EC" w:rsidRDefault="005A7322" w:rsidP="00845811">
            <w:pPr>
              <w:tabs>
                <w:tab w:val="left" w:leader="underscore" w:pos="3869"/>
              </w:tabs>
              <w:spacing w:after="0" w:line="240" w:lineRule="auto"/>
              <w:jc w:val="center"/>
              <w:rPr>
                <w:rFonts w:ascii="Times New Roman" w:hAnsi="Times New Roman"/>
                <w:sz w:val="24"/>
                <w:szCs w:val="24"/>
              </w:rPr>
            </w:pPr>
          </w:p>
        </w:tc>
        <w:tc>
          <w:tcPr>
            <w:tcW w:w="992" w:type="dxa"/>
            <w:vMerge/>
          </w:tcPr>
          <w:p w:rsidR="005A7322" w:rsidRPr="00C715EC" w:rsidRDefault="005A7322" w:rsidP="00845811">
            <w:pPr>
              <w:tabs>
                <w:tab w:val="left" w:leader="underscore" w:pos="3869"/>
              </w:tabs>
              <w:spacing w:after="0" w:line="240" w:lineRule="auto"/>
              <w:jc w:val="center"/>
              <w:rPr>
                <w:rFonts w:ascii="Times New Roman" w:hAnsi="Times New Roman"/>
                <w:sz w:val="24"/>
                <w:szCs w:val="24"/>
              </w:rPr>
            </w:pPr>
          </w:p>
        </w:tc>
        <w:tc>
          <w:tcPr>
            <w:tcW w:w="1276" w:type="dxa"/>
            <w:textDirection w:val="btLr"/>
            <w:vAlign w:val="center"/>
          </w:tcPr>
          <w:p w:rsidR="005A7322" w:rsidRPr="00C715EC" w:rsidRDefault="005A7322" w:rsidP="00845811">
            <w:pPr>
              <w:spacing w:after="0" w:line="240" w:lineRule="auto"/>
              <w:rPr>
                <w:rFonts w:ascii="Times New Roman" w:hAnsi="Times New Roman"/>
                <w:color w:val="000000"/>
                <w:sz w:val="24"/>
                <w:szCs w:val="24"/>
              </w:rPr>
            </w:pPr>
            <w:r w:rsidRPr="00C715EC">
              <w:rPr>
                <w:rFonts w:ascii="Times New Roman" w:hAnsi="Times New Roman"/>
                <w:bCs/>
                <w:color w:val="000000"/>
                <w:sz w:val="24"/>
                <w:szCs w:val="24"/>
              </w:rPr>
              <w:t>Лекции</w:t>
            </w:r>
            <w:r w:rsidRPr="00C715EC">
              <w:rPr>
                <w:rFonts w:ascii="Times New Roman" w:hAnsi="Times New Roman"/>
                <w:color w:val="000000"/>
                <w:sz w:val="24"/>
                <w:szCs w:val="24"/>
              </w:rPr>
              <w:t xml:space="preserve"> </w:t>
            </w:r>
          </w:p>
        </w:tc>
        <w:tc>
          <w:tcPr>
            <w:tcW w:w="1134" w:type="dxa"/>
            <w:textDirection w:val="btLr"/>
            <w:vAlign w:val="center"/>
          </w:tcPr>
          <w:p w:rsidR="005A7322" w:rsidRPr="00C715EC" w:rsidRDefault="005A7322" w:rsidP="00845811">
            <w:pPr>
              <w:spacing w:after="0" w:line="240" w:lineRule="auto"/>
              <w:rPr>
                <w:rFonts w:ascii="Times New Roman" w:hAnsi="Times New Roman"/>
                <w:bCs/>
                <w:color w:val="000000"/>
                <w:sz w:val="24"/>
                <w:szCs w:val="24"/>
              </w:rPr>
            </w:pPr>
            <w:proofErr w:type="spellStart"/>
            <w:r w:rsidRPr="00C715EC">
              <w:rPr>
                <w:rFonts w:ascii="Times New Roman" w:hAnsi="Times New Roman"/>
                <w:bCs/>
                <w:color w:val="000000"/>
                <w:sz w:val="24"/>
                <w:szCs w:val="24"/>
              </w:rPr>
              <w:t>Практ</w:t>
            </w:r>
            <w:proofErr w:type="spellEnd"/>
            <w:r w:rsidRPr="00C715EC">
              <w:rPr>
                <w:rFonts w:ascii="Times New Roman" w:hAnsi="Times New Roman"/>
                <w:bCs/>
                <w:color w:val="000000"/>
                <w:sz w:val="24"/>
                <w:szCs w:val="24"/>
              </w:rPr>
              <w:t xml:space="preserve">. </w:t>
            </w:r>
            <w:proofErr w:type="spellStart"/>
            <w:r w:rsidRPr="00C715EC">
              <w:rPr>
                <w:rFonts w:ascii="Times New Roman" w:hAnsi="Times New Roman"/>
                <w:bCs/>
                <w:color w:val="000000"/>
                <w:sz w:val="24"/>
                <w:szCs w:val="24"/>
              </w:rPr>
              <w:t>зан</w:t>
            </w:r>
            <w:proofErr w:type="spellEnd"/>
            <w:r w:rsidRPr="00C715EC">
              <w:rPr>
                <w:rFonts w:ascii="Times New Roman" w:hAnsi="Times New Roman"/>
                <w:bCs/>
                <w:color w:val="000000"/>
                <w:sz w:val="24"/>
                <w:szCs w:val="24"/>
              </w:rPr>
              <w:t>.</w:t>
            </w:r>
          </w:p>
        </w:tc>
        <w:tc>
          <w:tcPr>
            <w:tcW w:w="1275" w:type="dxa"/>
            <w:textDirection w:val="btLr"/>
            <w:vAlign w:val="center"/>
          </w:tcPr>
          <w:p w:rsidR="005A7322" w:rsidRPr="00C715EC" w:rsidRDefault="005A7322" w:rsidP="00845811">
            <w:pPr>
              <w:spacing w:after="0" w:line="240" w:lineRule="auto"/>
              <w:rPr>
                <w:rFonts w:ascii="Times New Roman" w:hAnsi="Times New Roman"/>
                <w:bCs/>
                <w:color w:val="000000"/>
                <w:sz w:val="24"/>
                <w:szCs w:val="24"/>
              </w:rPr>
            </w:pPr>
            <w:r w:rsidRPr="00C715EC">
              <w:rPr>
                <w:rFonts w:ascii="Times New Roman" w:hAnsi="Times New Roman"/>
                <w:bCs/>
                <w:color w:val="000000"/>
                <w:sz w:val="24"/>
                <w:szCs w:val="24"/>
              </w:rPr>
              <w:t>СРС</w:t>
            </w:r>
          </w:p>
        </w:tc>
        <w:tc>
          <w:tcPr>
            <w:tcW w:w="3897" w:type="dxa"/>
            <w:vMerge/>
          </w:tcPr>
          <w:p w:rsidR="005A7322" w:rsidRPr="00C715EC" w:rsidRDefault="005A7322" w:rsidP="00845811">
            <w:pPr>
              <w:tabs>
                <w:tab w:val="left" w:leader="underscore" w:pos="3869"/>
              </w:tabs>
              <w:spacing w:after="0" w:line="240" w:lineRule="auto"/>
              <w:rPr>
                <w:rFonts w:ascii="Times New Roman" w:hAnsi="Times New Roman"/>
                <w:sz w:val="24"/>
                <w:szCs w:val="24"/>
              </w:rPr>
            </w:pPr>
          </w:p>
        </w:tc>
      </w:tr>
      <w:tr w:rsidR="005A7322" w:rsidRPr="00C715EC" w:rsidTr="00845811">
        <w:trPr>
          <w:trHeight w:val="264"/>
        </w:trPr>
        <w:tc>
          <w:tcPr>
            <w:tcW w:w="567" w:type="dxa"/>
          </w:tcPr>
          <w:p w:rsidR="005A7322" w:rsidRPr="00C715EC" w:rsidRDefault="00845811" w:rsidP="00845811">
            <w:pPr>
              <w:spacing w:after="0" w:line="240" w:lineRule="auto"/>
              <w:jc w:val="center"/>
              <w:rPr>
                <w:rFonts w:ascii="Times New Roman" w:hAnsi="Times New Roman"/>
                <w:sz w:val="24"/>
                <w:szCs w:val="24"/>
              </w:rPr>
            </w:pPr>
            <w:r>
              <w:rPr>
                <w:rFonts w:ascii="Times New Roman" w:hAnsi="Times New Roman"/>
                <w:sz w:val="24"/>
                <w:szCs w:val="24"/>
              </w:rPr>
              <w:t>1.</w:t>
            </w:r>
          </w:p>
        </w:tc>
        <w:tc>
          <w:tcPr>
            <w:tcW w:w="4219" w:type="dxa"/>
            <w:vAlign w:val="center"/>
          </w:tcPr>
          <w:p w:rsidR="005A7322" w:rsidRPr="00C715EC" w:rsidRDefault="005A7322" w:rsidP="00845811">
            <w:pPr>
              <w:spacing w:after="0" w:line="240" w:lineRule="auto"/>
              <w:rPr>
                <w:rFonts w:ascii="Times New Roman" w:hAnsi="Times New Roman"/>
                <w:spacing w:val="-2"/>
                <w:sz w:val="24"/>
                <w:szCs w:val="24"/>
              </w:rPr>
            </w:pPr>
            <w:r w:rsidRPr="00C715EC">
              <w:rPr>
                <w:rFonts w:ascii="Times New Roman" w:hAnsi="Times New Roman"/>
                <w:sz w:val="24"/>
                <w:szCs w:val="24"/>
              </w:rPr>
              <w:t>Раздел 1. Предпринимательское право</w:t>
            </w:r>
          </w:p>
        </w:tc>
        <w:tc>
          <w:tcPr>
            <w:tcW w:w="851" w:type="dxa"/>
            <w:vAlign w:val="center"/>
          </w:tcPr>
          <w:p w:rsidR="005A7322" w:rsidRPr="00C715EC" w:rsidRDefault="00845811" w:rsidP="00845811">
            <w:pPr>
              <w:tabs>
                <w:tab w:val="left" w:leader="underscore" w:pos="3869"/>
              </w:tabs>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vAlign w:val="center"/>
          </w:tcPr>
          <w:p w:rsidR="005A7322" w:rsidRPr="00C715EC" w:rsidRDefault="00845811" w:rsidP="00845811">
            <w:pPr>
              <w:tabs>
                <w:tab w:val="left" w:leader="underscore" w:pos="3869"/>
              </w:tabs>
              <w:spacing w:after="0" w:line="240" w:lineRule="auto"/>
              <w:jc w:val="center"/>
              <w:rPr>
                <w:rFonts w:ascii="Times New Roman" w:hAnsi="Times New Roman"/>
                <w:sz w:val="24"/>
                <w:szCs w:val="24"/>
              </w:rPr>
            </w:pPr>
            <w:r>
              <w:rPr>
                <w:rFonts w:ascii="Times New Roman" w:hAnsi="Times New Roman"/>
                <w:sz w:val="24"/>
                <w:szCs w:val="24"/>
              </w:rPr>
              <w:t>1-3</w:t>
            </w:r>
          </w:p>
        </w:tc>
        <w:tc>
          <w:tcPr>
            <w:tcW w:w="992" w:type="dxa"/>
            <w:vAlign w:val="center"/>
          </w:tcPr>
          <w:p w:rsidR="005A7322" w:rsidRPr="00C715EC" w:rsidRDefault="00845811" w:rsidP="00845811">
            <w:pPr>
              <w:tabs>
                <w:tab w:val="left" w:leader="underscore" w:pos="3869"/>
              </w:tabs>
              <w:spacing w:after="0" w:line="240" w:lineRule="auto"/>
              <w:jc w:val="center"/>
              <w:rPr>
                <w:rFonts w:ascii="Times New Roman" w:hAnsi="Times New Roman"/>
                <w:sz w:val="24"/>
                <w:szCs w:val="24"/>
              </w:rPr>
            </w:pPr>
            <w:r>
              <w:rPr>
                <w:rFonts w:ascii="Times New Roman" w:hAnsi="Times New Roman"/>
                <w:sz w:val="24"/>
                <w:szCs w:val="24"/>
              </w:rPr>
              <w:t>10</w:t>
            </w:r>
          </w:p>
        </w:tc>
        <w:tc>
          <w:tcPr>
            <w:tcW w:w="1276" w:type="dxa"/>
            <w:vAlign w:val="center"/>
          </w:tcPr>
          <w:p w:rsidR="005A7322" w:rsidRPr="00C715EC" w:rsidRDefault="00E90C35" w:rsidP="00845811">
            <w:pPr>
              <w:tabs>
                <w:tab w:val="left" w:pos="851"/>
              </w:tabs>
              <w:spacing w:after="0" w:line="240" w:lineRule="auto"/>
              <w:jc w:val="center"/>
              <w:rPr>
                <w:rFonts w:ascii="Times New Roman" w:hAnsi="Times New Roman"/>
                <w:sz w:val="24"/>
                <w:szCs w:val="24"/>
              </w:rPr>
            </w:pPr>
            <w:r>
              <w:rPr>
                <w:rFonts w:ascii="Times New Roman" w:hAnsi="Times New Roman"/>
                <w:bCs/>
                <w:sz w:val="24"/>
                <w:szCs w:val="24"/>
              </w:rPr>
              <w:t>6</w:t>
            </w:r>
          </w:p>
        </w:tc>
        <w:tc>
          <w:tcPr>
            <w:tcW w:w="1134" w:type="dxa"/>
            <w:vAlign w:val="center"/>
          </w:tcPr>
          <w:p w:rsidR="005A7322" w:rsidRPr="00C715EC" w:rsidRDefault="00E90C35" w:rsidP="00845811">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275" w:type="dxa"/>
            <w:vAlign w:val="center"/>
          </w:tcPr>
          <w:p w:rsidR="005A7322" w:rsidRPr="00C715EC" w:rsidRDefault="00845811" w:rsidP="00845811">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3897" w:type="dxa"/>
            <w:vAlign w:val="center"/>
          </w:tcPr>
          <w:p w:rsidR="005A7322" w:rsidRPr="00C715EC" w:rsidRDefault="005A7322" w:rsidP="00845811">
            <w:pPr>
              <w:tabs>
                <w:tab w:val="left" w:leader="underscore" w:pos="3869"/>
              </w:tabs>
              <w:spacing w:after="0" w:line="240" w:lineRule="auto"/>
              <w:jc w:val="center"/>
              <w:rPr>
                <w:rFonts w:ascii="Times New Roman" w:hAnsi="Times New Roman"/>
                <w:sz w:val="24"/>
                <w:szCs w:val="24"/>
              </w:rPr>
            </w:pPr>
            <w:r w:rsidRPr="00C715EC">
              <w:rPr>
                <w:rFonts w:ascii="Times New Roman" w:hAnsi="Times New Roman"/>
                <w:sz w:val="24"/>
                <w:szCs w:val="24"/>
              </w:rPr>
              <w:t>Входной контроль (тестирование)</w:t>
            </w:r>
          </w:p>
          <w:p w:rsidR="005A7322" w:rsidRPr="00C715EC" w:rsidRDefault="005A7322" w:rsidP="00845811">
            <w:pPr>
              <w:tabs>
                <w:tab w:val="left" w:leader="underscore" w:pos="3869"/>
              </w:tabs>
              <w:spacing w:after="0" w:line="240" w:lineRule="auto"/>
              <w:jc w:val="center"/>
              <w:rPr>
                <w:rFonts w:ascii="Times New Roman" w:hAnsi="Times New Roman"/>
                <w:sz w:val="24"/>
                <w:szCs w:val="24"/>
              </w:rPr>
            </w:pPr>
            <w:r w:rsidRPr="00C715EC">
              <w:rPr>
                <w:rFonts w:ascii="Times New Roman" w:hAnsi="Times New Roman"/>
                <w:sz w:val="24"/>
                <w:szCs w:val="24"/>
              </w:rPr>
              <w:t>Текущий контроль (тестирование)</w:t>
            </w:r>
          </w:p>
        </w:tc>
      </w:tr>
      <w:tr w:rsidR="005A7322" w:rsidRPr="00C715EC" w:rsidTr="00845811">
        <w:tc>
          <w:tcPr>
            <w:tcW w:w="567" w:type="dxa"/>
          </w:tcPr>
          <w:p w:rsidR="005A7322" w:rsidRPr="00C715EC" w:rsidRDefault="00845811" w:rsidP="00845811">
            <w:pPr>
              <w:spacing w:after="0" w:line="240" w:lineRule="auto"/>
              <w:jc w:val="center"/>
              <w:rPr>
                <w:rFonts w:ascii="Times New Roman" w:hAnsi="Times New Roman"/>
                <w:sz w:val="24"/>
                <w:szCs w:val="24"/>
              </w:rPr>
            </w:pPr>
            <w:r>
              <w:rPr>
                <w:rFonts w:ascii="Times New Roman" w:hAnsi="Times New Roman"/>
                <w:sz w:val="24"/>
                <w:szCs w:val="24"/>
              </w:rPr>
              <w:t>2.</w:t>
            </w:r>
          </w:p>
        </w:tc>
        <w:tc>
          <w:tcPr>
            <w:tcW w:w="4219" w:type="dxa"/>
            <w:vAlign w:val="center"/>
          </w:tcPr>
          <w:p w:rsidR="005A7322" w:rsidRPr="00C715EC" w:rsidRDefault="005A7322" w:rsidP="00845811">
            <w:pPr>
              <w:spacing w:after="0" w:line="240" w:lineRule="auto"/>
              <w:rPr>
                <w:rFonts w:ascii="Times New Roman" w:hAnsi="Times New Roman"/>
                <w:sz w:val="24"/>
                <w:szCs w:val="24"/>
              </w:rPr>
            </w:pPr>
            <w:r w:rsidRPr="00C715EC">
              <w:rPr>
                <w:rFonts w:ascii="Times New Roman" w:hAnsi="Times New Roman"/>
                <w:sz w:val="24"/>
                <w:szCs w:val="24"/>
              </w:rPr>
              <w:t>Раздел 2.</w:t>
            </w:r>
            <w:r w:rsidR="00C20423">
              <w:rPr>
                <w:rFonts w:ascii="Times New Roman" w:hAnsi="Times New Roman"/>
                <w:sz w:val="24"/>
                <w:szCs w:val="24"/>
              </w:rPr>
              <w:t xml:space="preserve"> </w:t>
            </w:r>
            <w:r w:rsidRPr="00C715EC">
              <w:rPr>
                <w:rFonts w:ascii="Times New Roman" w:hAnsi="Times New Roman"/>
                <w:sz w:val="24"/>
                <w:szCs w:val="24"/>
              </w:rPr>
              <w:t>Трудовое право</w:t>
            </w:r>
          </w:p>
        </w:tc>
        <w:tc>
          <w:tcPr>
            <w:tcW w:w="851" w:type="dxa"/>
            <w:vAlign w:val="center"/>
          </w:tcPr>
          <w:p w:rsidR="005A7322" w:rsidRPr="00C715EC" w:rsidRDefault="00845811" w:rsidP="00845811">
            <w:pPr>
              <w:tabs>
                <w:tab w:val="left" w:leader="underscore" w:pos="3869"/>
              </w:tabs>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vAlign w:val="center"/>
          </w:tcPr>
          <w:p w:rsidR="005A7322" w:rsidRPr="00C715EC" w:rsidRDefault="00845811" w:rsidP="00845811">
            <w:pPr>
              <w:tabs>
                <w:tab w:val="left" w:leader="underscore" w:pos="3869"/>
              </w:tabs>
              <w:spacing w:after="0" w:line="240" w:lineRule="auto"/>
              <w:jc w:val="center"/>
              <w:rPr>
                <w:rFonts w:ascii="Times New Roman" w:hAnsi="Times New Roman"/>
                <w:sz w:val="24"/>
                <w:szCs w:val="24"/>
              </w:rPr>
            </w:pPr>
            <w:r>
              <w:rPr>
                <w:rFonts w:ascii="Times New Roman" w:hAnsi="Times New Roman"/>
                <w:sz w:val="24"/>
                <w:szCs w:val="24"/>
              </w:rPr>
              <w:t>4-6</w:t>
            </w:r>
          </w:p>
        </w:tc>
        <w:tc>
          <w:tcPr>
            <w:tcW w:w="992" w:type="dxa"/>
            <w:vAlign w:val="center"/>
          </w:tcPr>
          <w:p w:rsidR="005A7322" w:rsidRPr="00C715EC" w:rsidRDefault="00845811" w:rsidP="00845811">
            <w:pPr>
              <w:tabs>
                <w:tab w:val="left" w:leader="underscore" w:pos="3869"/>
              </w:tabs>
              <w:spacing w:after="0" w:line="240" w:lineRule="auto"/>
              <w:jc w:val="center"/>
              <w:rPr>
                <w:rFonts w:ascii="Times New Roman" w:hAnsi="Times New Roman"/>
                <w:sz w:val="24"/>
                <w:szCs w:val="24"/>
              </w:rPr>
            </w:pPr>
            <w:r>
              <w:rPr>
                <w:rFonts w:ascii="Times New Roman" w:hAnsi="Times New Roman"/>
                <w:sz w:val="24"/>
                <w:szCs w:val="24"/>
              </w:rPr>
              <w:t>10</w:t>
            </w:r>
          </w:p>
        </w:tc>
        <w:tc>
          <w:tcPr>
            <w:tcW w:w="1276" w:type="dxa"/>
            <w:vAlign w:val="center"/>
          </w:tcPr>
          <w:p w:rsidR="005A7322" w:rsidRPr="00C715EC" w:rsidRDefault="00E90C35" w:rsidP="00845811">
            <w:pPr>
              <w:tabs>
                <w:tab w:val="left" w:pos="851"/>
              </w:tabs>
              <w:spacing w:after="0" w:line="240" w:lineRule="auto"/>
              <w:jc w:val="center"/>
              <w:rPr>
                <w:rFonts w:ascii="Times New Roman" w:hAnsi="Times New Roman"/>
                <w:sz w:val="24"/>
                <w:szCs w:val="24"/>
              </w:rPr>
            </w:pPr>
            <w:r>
              <w:rPr>
                <w:rFonts w:ascii="Times New Roman" w:hAnsi="Times New Roman"/>
                <w:bCs/>
                <w:sz w:val="24"/>
                <w:szCs w:val="24"/>
              </w:rPr>
              <w:t>6</w:t>
            </w:r>
          </w:p>
        </w:tc>
        <w:tc>
          <w:tcPr>
            <w:tcW w:w="1134" w:type="dxa"/>
            <w:vAlign w:val="center"/>
          </w:tcPr>
          <w:p w:rsidR="005A7322" w:rsidRPr="00C715EC" w:rsidRDefault="00E90C35" w:rsidP="00845811">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275" w:type="dxa"/>
            <w:vAlign w:val="center"/>
          </w:tcPr>
          <w:p w:rsidR="005A7322" w:rsidRPr="00C715EC" w:rsidRDefault="00845811" w:rsidP="00845811">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3897" w:type="dxa"/>
            <w:vAlign w:val="center"/>
          </w:tcPr>
          <w:p w:rsidR="005A7322" w:rsidRPr="00C715EC" w:rsidRDefault="005A7322" w:rsidP="00845811">
            <w:pPr>
              <w:tabs>
                <w:tab w:val="left" w:leader="underscore" w:pos="3869"/>
              </w:tabs>
              <w:spacing w:after="0" w:line="240" w:lineRule="auto"/>
              <w:jc w:val="center"/>
              <w:rPr>
                <w:rFonts w:ascii="Times New Roman" w:hAnsi="Times New Roman"/>
                <w:sz w:val="24"/>
                <w:szCs w:val="24"/>
              </w:rPr>
            </w:pPr>
            <w:r w:rsidRPr="00C715EC">
              <w:rPr>
                <w:rFonts w:ascii="Times New Roman" w:hAnsi="Times New Roman"/>
                <w:sz w:val="24"/>
                <w:szCs w:val="24"/>
              </w:rPr>
              <w:t>Текущий контроль</w:t>
            </w:r>
          </w:p>
          <w:p w:rsidR="005A7322" w:rsidRPr="00C715EC" w:rsidRDefault="005A7322" w:rsidP="00845811">
            <w:pPr>
              <w:tabs>
                <w:tab w:val="left" w:leader="underscore" w:pos="3869"/>
              </w:tabs>
              <w:spacing w:after="0" w:line="240" w:lineRule="auto"/>
              <w:jc w:val="center"/>
              <w:rPr>
                <w:rFonts w:ascii="Times New Roman" w:hAnsi="Times New Roman"/>
                <w:sz w:val="24"/>
                <w:szCs w:val="24"/>
              </w:rPr>
            </w:pPr>
            <w:r w:rsidRPr="00C715EC">
              <w:rPr>
                <w:rFonts w:ascii="Times New Roman" w:hAnsi="Times New Roman"/>
                <w:sz w:val="24"/>
                <w:szCs w:val="24"/>
              </w:rPr>
              <w:t>(тестирование)</w:t>
            </w:r>
          </w:p>
          <w:p w:rsidR="005A7322" w:rsidRPr="00C715EC" w:rsidRDefault="005A7322" w:rsidP="00845811">
            <w:pPr>
              <w:tabs>
                <w:tab w:val="left" w:leader="underscore" w:pos="3869"/>
              </w:tabs>
              <w:spacing w:after="0" w:line="240" w:lineRule="auto"/>
              <w:jc w:val="center"/>
              <w:rPr>
                <w:rFonts w:ascii="Times New Roman" w:hAnsi="Times New Roman"/>
                <w:sz w:val="24"/>
                <w:szCs w:val="24"/>
              </w:rPr>
            </w:pPr>
            <w:r w:rsidRPr="00C715EC">
              <w:rPr>
                <w:rFonts w:ascii="Times New Roman" w:hAnsi="Times New Roman"/>
                <w:sz w:val="24"/>
                <w:szCs w:val="24"/>
              </w:rPr>
              <w:t>Рубежный контроль (тестирование)</w:t>
            </w:r>
          </w:p>
        </w:tc>
      </w:tr>
      <w:tr w:rsidR="005A7322" w:rsidRPr="00C715EC" w:rsidTr="00845811">
        <w:tc>
          <w:tcPr>
            <w:tcW w:w="567" w:type="dxa"/>
          </w:tcPr>
          <w:p w:rsidR="005A7322" w:rsidRPr="00C715EC" w:rsidRDefault="00845811" w:rsidP="00845811">
            <w:pPr>
              <w:spacing w:after="0" w:line="240" w:lineRule="auto"/>
              <w:jc w:val="center"/>
              <w:rPr>
                <w:rFonts w:ascii="Times New Roman" w:hAnsi="Times New Roman"/>
                <w:sz w:val="24"/>
                <w:szCs w:val="24"/>
              </w:rPr>
            </w:pPr>
            <w:r>
              <w:rPr>
                <w:rFonts w:ascii="Times New Roman" w:hAnsi="Times New Roman"/>
                <w:sz w:val="24"/>
                <w:szCs w:val="24"/>
              </w:rPr>
              <w:t>3.</w:t>
            </w:r>
          </w:p>
        </w:tc>
        <w:tc>
          <w:tcPr>
            <w:tcW w:w="4219" w:type="dxa"/>
            <w:vAlign w:val="center"/>
          </w:tcPr>
          <w:p w:rsidR="005A7322" w:rsidRPr="00C715EC" w:rsidRDefault="005A7322" w:rsidP="00845811">
            <w:pPr>
              <w:spacing w:after="0" w:line="240" w:lineRule="auto"/>
              <w:rPr>
                <w:rFonts w:ascii="Times New Roman" w:hAnsi="Times New Roman"/>
                <w:sz w:val="24"/>
                <w:szCs w:val="24"/>
              </w:rPr>
            </w:pPr>
            <w:r w:rsidRPr="00C715EC">
              <w:rPr>
                <w:rFonts w:ascii="Times New Roman" w:hAnsi="Times New Roman"/>
                <w:sz w:val="24"/>
                <w:szCs w:val="24"/>
              </w:rPr>
              <w:t>Раздел 3. Административная ответственность</w:t>
            </w:r>
          </w:p>
        </w:tc>
        <w:tc>
          <w:tcPr>
            <w:tcW w:w="851" w:type="dxa"/>
            <w:vAlign w:val="center"/>
          </w:tcPr>
          <w:p w:rsidR="005A7322" w:rsidRPr="00C715EC" w:rsidRDefault="00845811" w:rsidP="00845811">
            <w:pPr>
              <w:tabs>
                <w:tab w:val="left" w:leader="underscore" w:pos="3869"/>
              </w:tabs>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vAlign w:val="center"/>
          </w:tcPr>
          <w:p w:rsidR="005A7322" w:rsidRPr="00C715EC" w:rsidRDefault="00845811" w:rsidP="00845811">
            <w:pPr>
              <w:tabs>
                <w:tab w:val="left" w:leader="underscore" w:pos="3869"/>
              </w:tabs>
              <w:spacing w:after="0" w:line="240" w:lineRule="auto"/>
              <w:jc w:val="center"/>
              <w:rPr>
                <w:rFonts w:ascii="Times New Roman" w:hAnsi="Times New Roman"/>
                <w:sz w:val="24"/>
                <w:szCs w:val="24"/>
              </w:rPr>
            </w:pPr>
            <w:r>
              <w:rPr>
                <w:rFonts w:ascii="Times New Roman" w:hAnsi="Times New Roman"/>
                <w:sz w:val="24"/>
                <w:szCs w:val="24"/>
              </w:rPr>
              <w:t>7-9</w:t>
            </w:r>
          </w:p>
        </w:tc>
        <w:tc>
          <w:tcPr>
            <w:tcW w:w="992" w:type="dxa"/>
            <w:vAlign w:val="center"/>
          </w:tcPr>
          <w:p w:rsidR="005A7322" w:rsidRPr="00C715EC" w:rsidRDefault="00845811" w:rsidP="00845811">
            <w:pPr>
              <w:tabs>
                <w:tab w:val="left" w:leader="underscore" w:pos="3869"/>
              </w:tabs>
              <w:spacing w:after="0" w:line="240" w:lineRule="auto"/>
              <w:jc w:val="center"/>
              <w:rPr>
                <w:rFonts w:ascii="Times New Roman" w:hAnsi="Times New Roman"/>
                <w:sz w:val="24"/>
                <w:szCs w:val="24"/>
              </w:rPr>
            </w:pPr>
            <w:r>
              <w:rPr>
                <w:rFonts w:ascii="Times New Roman" w:hAnsi="Times New Roman"/>
                <w:sz w:val="24"/>
                <w:szCs w:val="24"/>
              </w:rPr>
              <w:t>10</w:t>
            </w:r>
          </w:p>
        </w:tc>
        <w:tc>
          <w:tcPr>
            <w:tcW w:w="1276" w:type="dxa"/>
            <w:vAlign w:val="center"/>
          </w:tcPr>
          <w:p w:rsidR="005A7322" w:rsidRPr="00C715EC" w:rsidRDefault="00E90C35" w:rsidP="00845811">
            <w:pPr>
              <w:tabs>
                <w:tab w:val="left" w:pos="851"/>
              </w:tabs>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vAlign w:val="center"/>
          </w:tcPr>
          <w:p w:rsidR="005A7322" w:rsidRPr="00C715EC" w:rsidRDefault="00E90C35" w:rsidP="00845811">
            <w:pPr>
              <w:spacing w:after="0" w:line="240" w:lineRule="auto"/>
              <w:jc w:val="center"/>
              <w:rPr>
                <w:rFonts w:ascii="Times New Roman" w:hAnsi="Times New Roman"/>
                <w:bCs/>
                <w:sz w:val="24"/>
                <w:szCs w:val="24"/>
              </w:rPr>
            </w:pPr>
            <w:r>
              <w:rPr>
                <w:rFonts w:ascii="Times New Roman" w:hAnsi="Times New Roman"/>
                <w:sz w:val="24"/>
                <w:szCs w:val="24"/>
              </w:rPr>
              <w:t>4</w:t>
            </w:r>
          </w:p>
        </w:tc>
        <w:tc>
          <w:tcPr>
            <w:tcW w:w="1275" w:type="dxa"/>
            <w:vAlign w:val="center"/>
          </w:tcPr>
          <w:p w:rsidR="005A7322" w:rsidRPr="00C715EC" w:rsidRDefault="00845811" w:rsidP="00845811">
            <w:pPr>
              <w:spacing w:after="0" w:line="240" w:lineRule="auto"/>
              <w:jc w:val="center"/>
              <w:rPr>
                <w:rFonts w:ascii="Times New Roman" w:hAnsi="Times New Roman"/>
                <w:sz w:val="24"/>
                <w:szCs w:val="24"/>
              </w:rPr>
            </w:pPr>
            <w:r>
              <w:rPr>
                <w:rFonts w:ascii="Times New Roman" w:hAnsi="Times New Roman"/>
                <w:sz w:val="24"/>
                <w:szCs w:val="24"/>
              </w:rPr>
              <w:t>-</w:t>
            </w:r>
          </w:p>
        </w:tc>
        <w:tc>
          <w:tcPr>
            <w:tcW w:w="3897" w:type="dxa"/>
            <w:vAlign w:val="center"/>
          </w:tcPr>
          <w:p w:rsidR="005A7322" w:rsidRPr="00C715EC" w:rsidRDefault="005A7322" w:rsidP="00845811">
            <w:pPr>
              <w:tabs>
                <w:tab w:val="left" w:leader="underscore" w:pos="3869"/>
              </w:tabs>
              <w:spacing w:after="0" w:line="240" w:lineRule="auto"/>
              <w:jc w:val="center"/>
              <w:rPr>
                <w:rFonts w:ascii="Times New Roman" w:hAnsi="Times New Roman"/>
                <w:sz w:val="24"/>
                <w:szCs w:val="24"/>
              </w:rPr>
            </w:pPr>
            <w:r w:rsidRPr="00C715EC">
              <w:rPr>
                <w:rFonts w:ascii="Times New Roman" w:hAnsi="Times New Roman"/>
                <w:sz w:val="24"/>
                <w:szCs w:val="24"/>
              </w:rPr>
              <w:t>Текущий контроль (тестирование)</w:t>
            </w:r>
          </w:p>
        </w:tc>
      </w:tr>
      <w:tr w:rsidR="005A7322" w:rsidRPr="00C715EC" w:rsidTr="00845811">
        <w:tc>
          <w:tcPr>
            <w:tcW w:w="567" w:type="dxa"/>
          </w:tcPr>
          <w:p w:rsidR="005A7322" w:rsidRPr="00C715EC" w:rsidRDefault="00845811" w:rsidP="00845811">
            <w:pPr>
              <w:spacing w:after="0" w:line="240" w:lineRule="auto"/>
              <w:jc w:val="center"/>
              <w:rPr>
                <w:rFonts w:ascii="Times New Roman" w:hAnsi="Times New Roman"/>
                <w:sz w:val="24"/>
                <w:szCs w:val="24"/>
              </w:rPr>
            </w:pPr>
            <w:r>
              <w:rPr>
                <w:rFonts w:ascii="Times New Roman" w:hAnsi="Times New Roman"/>
                <w:sz w:val="24"/>
                <w:szCs w:val="24"/>
              </w:rPr>
              <w:t>4.</w:t>
            </w:r>
          </w:p>
        </w:tc>
        <w:tc>
          <w:tcPr>
            <w:tcW w:w="4219" w:type="dxa"/>
            <w:vAlign w:val="center"/>
          </w:tcPr>
          <w:p w:rsidR="005A7322" w:rsidRPr="00C715EC" w:rsidRDefault="005A7322" w:rsidP="00845811">
            <w:pPr>
              <w:spacing w:after="0" w:line="240" w:lineRule="auto"/>
              <w:rPr>
                <w:rFonts w:ascii="Times New Roman" w:hAnsi="Times New Roman"/>
                <w:sz w:val="24"/>
                <w:szCs w:val="24"/>
              </w:rPr>
            </w:pPr>
            <w:r w:rsidRPr="00C715EC">
              <w:rPr>
                <w:rFonts w:ascii="Times New Roman" w:hAnsi="Times New Roman"/>
                <w:sz w:val="24"/>
                <w:szCs w:val="24"/>
              </w:rPr>
              <w:t>Р</w:t>
            </w:r>
            <w:r w:rsidR="00C20423">
              <w:rPr>
                <w:rFonts w:ascii="Times New Roman" w:hAnsi="Times New Roman"/>
                <w:sz w:val="24"/>
                <w:szCs w:val="24"/>
              </w:rPr>
              <w:t>аздел 4. Защита нарушенных прав</w:t>
            </w:r>
          </w:p>
        </w:tc>
        <w:tc>
          <w:tcPr>
            <w:tcW w:w="851" w:type="dxa"/>
            <w:vAlign w:val="center"/>
          </w:tcPr>
          <w:p w:rsidR="005A7322" w:rsidRPr="00C715EC" w:rsidRDefault="00845811" w:rsidP="00845811">
            <w:pPr>
              <w:tabs>
                <w:tab w:val="left" w:leader="underscore" w:pos="3869"/>
              </w:tabs>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vAlign w:val="center"/>
          </w:tcPr>
          <w:p w:rsidR="005A7322" w:rsidRPr="00C715EC" w:rsidRDefault="00845811" w:rsidP="00845811">
            <w:pPr>
              <w:tabs>
                <w:tab w:val="left" w:leader="underscore" w:pos="3869"/>
              </w:tabs>
              <w:spacing w:after="0" w:line="240" w:lineRule="auto"/>
              <w:jc w:val="center"/>
              <w:rPr>
                <w:rFonts w:ascii="Times New Roman" w:hAnsi="Times New Roman"/>
                <w:sz w:val="24"/>
                <w:szCs w:val="24"/>
              </w:rPr>
            </w:pPr>
            <w:r>
              <w:rPr>
                <w:rFonts w:ascii="Times New Roman" w:hAnsi="Times New Roman"/>
                <w:sz w:val="24"/>
                <w:szCs w:val="24"/>
              </w:rPr>
              <w:t>10-12</w:t>
            </w:r>
          </w:p>
        </w:tc>
        <w:tc>
          <w:tcPr>
            <w:tcW w:w="992" w:type="dxa"/>
            <w:vAlign w:val="center"/>
          </w:tcPr>
          <w:p w:rsidR="005A7322" w:rsidRPr="00C715EC" w:rsidRDefault="00845811" w:rsidP="00845811">
            <w:pPr>
              <w:tabs>
                <w:tab w:val="left" w:leader="underscore" w:pos="3869"/>
              </w:tabs>
              <w:spacing w:after="0" w:line="240" w:lineRule="auto"/>
              <w:jc w:val="center"/>
              <w:rPr>
                <w:rFonts w:ascii="Times New Roman" w:hAnsi="Times New Roman"/>
                <w:sz w:val="24"/>
                <w:szCs w:val="24"/>
              </w:rPr>
            </w:pPr>
            <w:r>
              <w:rPr>
                <w:rFonts w:ascii="Times New Roman" w:hAnsi="Times New Roman"/>
                <w:sz w:val="24"/>
                <w:szCs w:val="24"/>
              </w:rPr>
              <w:t>10</w:t>
            </w:r>
          </w:p>
        </w:tc>
        <w:tc>
          <w:tcPr>
            <w:tcW w:w="1276" w:type="dxa"/>
            <w:vAlign w:val="center"/>
          </w:tcPr>
          <w:p w:rsidR="005A7322" w:rsidRPr="00C715EC" w:rsidRDefault="00845811" w:rsidP="00845811">
            <w:pPr>
              <w:tabs>
                <w:tab w:val="left" w:pos="851"/>
              </w:tabs>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vAlign w:val="center"/>
          </w:tcPr>
          <w:p w:rsidR="005A7322" w:rsidRPr="00C715EC" w:rsidRDefault="00E90C35" w:rsidP="00845811">
            <w:pPr>
              <w:spacing w:after="0" w:line="240" w:lineRule="auto"/>
              <w:jc w:val="center"/>
              <w:rPr>
                <w:rFonts w:ascii="Times New Roman" w:hAnsi="Times New Roman"/>
                <w:bCs/>
                <w:sz w:val="24"/>
                <w:szCs w:val="24"/>
              </w:rPr>
            </w:pPr>
            <w:r>
              <w:rPr>
                <w:rFonts w:ascii="Times New Roman" w:hAnsi="Times New Roman"/>
                <w:sz w:val="24"/>
                <w:szCs w:val="24"/>
              </w:rPr>
              <w:t>6</w:t>
            </w:r>
          </w:p>
        </w:tc>
        <w:tc>
          <w:tcPr>
            <w:tcW w:w="1275" w:type="dxa"/>
            <w:vAlign w:val="center"/>
          </w:tcPr>
          <w:p w:rsidR="005A7322" w:rsidRPr="00C715EC" w:rsidRDefault="00845811" w:rsidP="00845811">
            <w:pPr>
              <w:spacing w:after="0" w:line="240" w:lineRule="auto"/>
              <w:jc w:val="center"/>
              <w:rPr>
                <w:rFonts w:ascii="Times New Roman" w:hAnsi="Times New Roman"/>
                <w:sz w:val="24"/>
                <w:szCs w:val="24"/>
              </w:rPr>
            </w:pPr>
            <w:r>
              <w:rPr>
                <w:rFonts w:ascii="Times New Roman" w:hAnsi="Times New Roman"/>
                <w:sz w:val="24"/>
                <w:szCs w:val="24"/>
              </w:rPr>
              <w:t>-</w:t>
            </w:r>
          </w:p>
        </w:tc>
        <w:tc>
          <w:tcPr>
            <w:tcW w:w="3897" w:type="dxa"/>
            <w:vAlign w:val="center"/>
          </w:tcPr>
          <w:p w:rsidR="005A7322" w:rsidRPr="00C715EC" w:rsidRDefault="005A7322" w:rsidP="00845811">
            <w:pPr>
              <w:tabs>
                <w:tab w:val="left" w:leader="underscore" w:pos="3869"/>
              </w:tabs>
              <w:spacing w:after="0" w:line="240" w:lineRule="auto"/>
              <w:jc w:val="center"/>
              <w:rPr>
                <w:rFonts w:ascii="Times New Roman" w:hAnsi="Times New Roman"/>
                <w:sz w:val="24"/>
                <w:szCs w:val="24"/>
              </w:rPr>
            </w:pPr>
            <w:r w:rsidRPr="00C715EC">
              <w:rPr>
                <w:rFonts w:ascii="Times New Roman" w:hAnsi="Times New Roman"/>
                <w:sz w:val="24"/>
                <w:szCs w:val="24"/>
              </w:rPr>
              <w:t>Текущий контроль</w:t>
            </w:r>
          </w:p>
          <w:p w:rsidR="005A7322" w:rsidRPr="00C715EC" w:rsidRDefault="005A7322" w:rsidP="00845811">
            <w:pPr>
              <w:tabs>
                <w:tab w:val="left" w:leader="underscore" w:pos="3869"/>
              </w:tabs>
              <w:spacing w:after="0" w:line="240" w:lineRule="auto"/>
              <w:jc w:val="center"/>
              <w:rPr>
                <w:rFonts w:ascii="Times New Roman" w:hAnsi="Times New Roman"/>
                <w:sz w:val="24"/>
                <w:szCs w:val="24"/>
              </w:rPr>
            </w:pPr>
            <w:r w:rsidRPr="00C715EC">
              <w:rPr>
                <w:rFonts w:ascii="Times New Roman" w:hAnsi="Times New Roman"/>
                <w:sz w:val="24"/>
                <w:szCs w:val="24"/>
              </w:rPr>
              <w:t>(практическое задание)</w:t>
            </w:r>
          </w:p>
        </w:tc>
      </w:tr>
      <w:tr w:rsidR="00845811" w:rsidRPr="00C715EC" w:rsidTr="00845811">
        <w:trPr>
          <w:trHeight w:val="397"/>
        </w:trPr>
        <w:tc>
          <w:tcPr>
            <w:tcW w:w="4786" w:type="dxa"/>
            <w:gridSpan w:val="2"/>
            <w:vAlign w:val="center"/>
          </w:tcPr>
          <w:p w:rsidR="00845811" w:rsidRPr="00C715EC" w:rsidRDefault="00845811" w:rsidP="00845811">
            <w:pPr>
              <w:spacing w:after="0" w:line="240" w:lineRule="auto"/>
              <w:rPr>
                <w:rFonts w:ascii="Times New Roman" w:hAnsi="Times New Roman"/>
                <w:sz w:val="24"/>
                <w:szCs w:val="24"/>
              </w:rPr>
            </w:pPr>
            <w:r>
              <w:rPr>
                <w:rFonts w:ascii="Times New Roman" w:hAnsi="Times New Roman"/>
                <w:sz w:val="24"/>
                <w:szCs w:val="24"/>
              </w:rPr>
              <w:t>Консультация</w:t>
            </w:r>
          </w:p>
        </w:tc>
        <w:tc>
          <w:tcPr>
            <w:tcW w:w="851" w:type="dxa"/>
            <w:vAlign w:val="center"/>
          </w:tcPr>
          <w:p w:rsidR="00845811" w:rsidRPr="00C715EC" w:rsidRDefault="00845811" w:rsidP="00845811">
            <w:pPr>
              <w:tabs>
                <w:tab w:val="left" w:leader="underscore" w:pos="3869"/>
              </w:tabs>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vAlign w:val="center"/>
          </w:tcPr>
          <w:p w:rsidR="00845811" w:rsidRPr="00C715EC" w:rsidRDefault="00845811" w:rsidP="00845811">
            <w:pPr>
              <w:tabs>
                <w:tab w:val="left" w:leader="underscore" w:pos="3869"/>
              </w:tabs>
              <w:spacing w:after="0" w:line="240" w:lineRule="auto"/>
              <w:jc w:val="center"/>
              <w:rPr>
                <w:rFonts w:ascii="Times New Roman" w:hAnsi="Times New Roman"/>
                <w:sz w:val="24"/>
                <w:szCs w:val="24"/>
              </w:rPr>
            </w:pPr>
            <w:r>
              <w:rPr>
                <w:rFonts w:ascii="Times New Roman" w:hAnsi="Times New Roman"/>
                <w:sz w:val="24"/>
                <w:szCs w:val="24"/>
              </w:rPr>
              <w:t>13</w:t>
            </w:r>
          </w:p>
        </w:tc>
        <w:tc>
          <w:tcPr>
            <w:tcW w:w="992" w:type="dxa"/>
            <w:vAlign w:val="center"/>
          </w:tcPr>
          <w:p w:rsidR="00845811" w:rsidRPr="00C715EC" w:rsidRDefault="00845811" w:rsidP="00845811">
            <w:pPr>
              <w:tabs>
                <w:tab w:val="left" w:leader="underscore" w:pos="3869"/>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276" w:type="dxa"/>
            <w:vAlign w:val="center"/>
          </w:tcPr>
          <w:p w:rsidR="00845811" w:rsidRDefault="00845811" w:rsidP="00845811">
            <w:pPr>
              <w:tabs>
                <w:tab w:val="left" w:pos="851"/>
              </w:tabs>
              <w:spacing w:after="0" w:line="240" w:lineRule="auto"/>
              <w:jc w:val="center"/>
              <w:rPr>
                <w:rFonts w:ascii="Times New Roman" w:hAnsi="Times New Roman"/>
                <w:sz w:val="24"/>
                <w:szCs w:val="24"/>
              </w:rPr>
            </w:pPr>
          </w:p>
        </w:tc>
        <w:tc>
          <w:tcPr>
            <w:tcW w:w="1134" w:type="dxa"/>
            <w:vAlign w:val="center"/>
          </w:tcPr>
          <w:p w:rsidR="00845811" w:rsidRDefault="00845811" w:rsidP="00845811">
            <w:pPr>
              <w:spacing w:after="0" w:line="240" w:lineRule="auto"/>
              <w:jc w:val="center"/>
              <w:rPr>
                <w:rFonts w:ascii="Times New Roman" w:hAnsi="Times New Roman"/>
                <w:sz w:val="24"/>
                <w:szCs w:val="24"/>
              </w:rPr>
            </w:pPr>
          </w:p>
        </w:tc>
        <w:tc>
          <w:tcPr>
            <w:tcW w:w="1275" w:type="dxa"/>
            <w:vAlign w:val="center"/>
          </w:tcPr>
          <w:p w:rsidR="00845811" w:rsidRDefault="00845811" w:rsidP="00845811">
            <w:pPr>
              <w:spacing w:after="0" w:line="240" w:lineRule="auto"/>
              <w:jc w:val="center"/>
              <w:rPr>
                <w:rFonts w:ascii="Times New Roman" w:hAnsi="Times New Roman"/>
                <w:sz w:val="24"/>
                <w:szCs w:val="24"/>
              </w:rPr>
            </w:pPr>
          </w:p>
        </w:tc>
        <w:tc>
          <w:tcPr>
            <w:tcW w:w="3897" w:type="dxa"/>
            <w:vAlign w:val="center"/>
          </w:tcPr>
          <w:p w:rsidR="00845811" w:rsidRPr="00C715EC" w:rsidRDefault="00845811" w:rsidP="00845811">
            <w:pPr>
              <w:tabs>
                <w:tab w:val="left" w:leader="underscore" w:pos="3869"/>
              </w:tabs>
              <w:spacing w:after="0" w:line="240" w:lineRule="auto"/>
              <w:jc w:val="center"/>
              <w:rPr>
                <w:rFonts w:ascii="Times New Roman" w:hAnsi="Times New Roman"/>
                <w:sz w:val="24"/>
                <w:szCs w:val="24"/>
              </w:rPr>
            </w:pPr>
          </w:p>
        </w:tc>
      </w:tr>
      <w:tr w:rsidR="005A7322" w:rsidRPr="00C715EC" w:rsidTr="00845811">
        <w:trPr>
          <w:trHeight w:val="397"/>
        </w:trPr>
        <w:tc>
          <w:tcPr>
            <w:tcW w:w="4786" w:type="dxa"/>
            <w:gridSpan w:val="2"/>
            <w:vAlign w:val="center"/>
          </w:tcPr>
          <w:p w:rsidR="005A7322" w:rsidRPr="00C715EC" w:rsidRDefault="005A7322" w:rsidP="00845811">
            <w:pPr>
              <w:spacing w:after="0" w:line="240" w:lineRule="auto"/>
              <w:rPr>
                <w:rFonts w:ascii="Times New Roman" w:hAnsi="Times New Roman"/>
                <w:sz w:val="24"/>
                <w:szCs w:val="24"/>
              </w:rPr>
            </w:pPr>
            <w:r w:rsidRPr="00C715EC">
              <w:rPr>
                <w:rFonts w:ascii="Times New Roman" w:hAnsi="Times New Roman"/>
                <w:sz w:val="24"/>
                <w:szCs w:val="24"/>
              </w:rPr>
              <w:t xml:space="preserve">Зачет </w:t>
            </w:r>
            <w:r w:rsidR="00845811">
              <w:rPr>
                <w:rFonts w:ascii="Times New Roman" w:hAnsi="Times New Roman"/>
                <w:sz w:val="24"/>
                <w:szCs w:val="24"/>
              </w:rPr>
              <w:t>с оценкой (2 часа)</w:t>
            </w:r>
          </w:p>
        </w:tc>
        <w:tc>
          <w:tcPr>
            <w:tcW w:w="851" w:type="dxa"/>
            <w:vAlign w:val="center"/>
          </w:tcPr>
          <w:p w:rsidR="005A7322" w:rsidRPr="00C715EC" w:rsidRDefault="00845811" w:rsidP="008458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134" w:type="dxa"/>
            <w:vAlign w:val="center"/>
          </w:tcPr>
          <w:p w:rsidR="005A7322" w:rsidRPr="00C715EC" w:rsidRDefault="00845811" w:rsidP="008458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992" w:type="dxa"/>
            <w:vAlign w:val="center"/>
          </w:tcPr>
          <w:p w:rsidR="005A7322" w:rsidRPr="00C715EC" w:rsidRDefault="00845811" w:rsidP="008458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w:t>
            </w:r>
          </w:p>
        </w:tc>
        <w:tc>
          <w:tcPr>
            <w:tcW w:w="1276" w:type="dxa"/>
            <w:vAlign w:val="center"/>
          </w:tcPr>
          <w:p w:rsidR="005A7322" w:rsidRPr="00C715EC" w:rsidRDefault="005A7322" w:rsidP="00845811">
            <w:pPr>
              <w:tabs>
                <w:tab w:val="left" w:pos="851"/>
              </w:tabs>
              <w:spacing w:after="0" w:line="240" w:lineRule="auto"/>
              <w:jc w:val="center"/>
              <w:rPr>
                <w:rFonts w:ascii="Times New Roman" w:hAnsi="Times New Roman"/>
                <w:sz w:val="24"/>
                <w:szCs w:val="24"/>
              </w:rPr>
            </w:pPr>
            <w:r w:rsidRPr="00C715EC">
              <w:rPr>
                <w:rFonts w:ascii="Times New Roman" w:hAnsi="Times New Roman"/>
                <w:sz w:val="24"/>
                <w:szCs w:val="24"/>
              </w:rPr>
              <w:t>-</w:t>
            </w:r>
          </w:p>
        </w:tc>
        <w:tc>
          <w:tcPr>
            <w:tcW w:w="1134" w:type="dxa"/>
            <w:vAlign w:val="center"/>
          </w:tcPr>
          <w:p w:rsidR="005A7322" w:rsidRPr="00C715EC" w:rsidRDefault="005A7322" w:rsidP="00845811">
            <w:pPr>
              <w:tabs>
                <w:tab w:val="left" w:pos="851"/>
              </w:tabs>
              <w:spacing w:after="0" w:line="240" w:lineRule="auto"/>
              <w:jc w:val="center"/>
              <w:rPr>
                <w:rFonts w:ascii="Times New Roman" w:hAnsi="Times New Roman"/>
                <w:sz w:val="24"/>
                <w:szCs w:val="24"/>
              </w:rPr>
            </w:pPr>
            <w:bookmarkStart w:id="9" w:name="_GoBack"/>
            <w:bookmarkEnd w:id="9"/>
          </w:p>
        </w:tc>
        <w:tc>
          <w:tcPr>
            <w:tcW w:w="1275" w:type="dxa"/>
            <w:vAlign w:val="center"/>
          </w:tcPr>
          <w:p w:rsidR="005A7322" w:rsidRPr="00C715EC" w:rsidRDefault="00845811" w:rsidP="00845811">
            <w:pPr>
              <w:tabs>
                <w:tab w:val="left" w:pos="851"/>
              </w:tabs>
              <w:spacing w:after="0" w:line="240" w:lineRule="auto"/>
              <w:jc w:val="center"/>
              <w:rPr>
                <w:rFonts w:ascii="Times New Roman" w:hAnsi="Times New Roman"/>
                <w:sz w:val="24"/>
                <w:szCs w:val="24"/>
              </w:rPr>
            </w:pPr>
            <w:r>
              <w:rPr>
                <w:rFonts w:ascii="Times New Roman" w:hAnsi="Times New Roman"/>
                <w:sz w:val="24"/>
                <w:szCs w:val="24"/>
              </w:rPr>
              <w:t>16</w:t>
            </w:r>
          </w:p>
        </w:tc>
        <w:tc>
          <w:tcPr>
            <w:tcW w:w="3897" w:type="dxa"/>
            <w:vAlign w:val="center"/>
          </w:tcPr>
          <w:p w:rsidR="005A7322" w:rsidRPr="00C715EC" w:rsidRDefault="005A7322" w:rsidP="00845811">
            <w:pPr>
              <w:tabs>
                <w:tab w:val="left" w:leader="underscore" w:pos="3869"/>
              </w:tabs>
              <w:spacing w:after="0" w:line="240" w:lineRule="auto"/>
              <w:jc w:val="center"/>
              <w:rPr>
                <w:rFonts w:ascii="Times New Roman" w:hAnsi="Times New Roman"/>
                <w:sz w:val="24"/>
                <w:szCs w:val="24"/>
              </w:rPr>
            </w:pPr>
            <w:r w:rsidRPr="00C715EC">
              <w:rPr>
                <w:rFonts w:ascii="Times New Roman" w:hAnsi="Times New Roman"/>
                <w:sz w:val="24"/>
                <w:szCs w:val="24"/>
              </w:rPr>
              <w:t xml:space="preserve">Зачет </w:t>
            </w:r>
            <w:r w:rsidR="00845811">
              <w:rPr>
                <w:rFonts w:ascii="Times New Roman" w:hAnsi="Times New Roman"/>
                <w:sz w:val="24"/>
                <w:szCs w:val="24"/>
              </w:rPr>
              <w:t xml:space="preserve">с оценкой </w:t>
            </w:r>
            <w:r w:rsidRPr="00C715EC">
              <w:rPr>
                <w:rFonts w:ascii="Times New Roman" w:hAnsi="Times New Roman"/>
                <w:sz w:val="24"/>
                <w:szCs w:val="24"/>
              </w:rPr>
              <w:t>(тестирование/устный опрос)</w:t>
            </w:r>
          </w:p>
        </w:tc>
      </w:tr>
      <w:tr w:rsidR="005A7322" w:rsidRPr="00C715EC" w:rsidTr="00845811">
        <w:trPr>
          <w:trHeight w:val="397"/>
        </w:trPr>
        <w:tc>
          <w:tcPr>
            <w:tcW w:w="4786" w:type="dxa"/>
            <w:gridSpan w:val="2"/>
            <w:vAlign w:val="center"/>
          </w:tcPr>
          <w:p w:rsidR="005A7322" w:rsidRPr="00C715EC" w:rsidRDefault="005A7322" w:rsidP="00845811">
            <w:pPr>
              <w:spacing w:after="0" w:line="240" w:lineRule="auto"/>
              <w:rPr>
                <w:rFonts w:ascii="Times New Roman" w:hAnsi="Times New Roman"/>
                <w:sz w:val="24"/>
                <w:szCs w:val="24"/>
              </w:rPr>
            </w:pPr>
            <w:r w:rsidRPr="00C715EC">
              <w:rPr>
                <w:rFonts w:ascii="Times New Roman" w:hAnsi="Times New Roman"/>
                <w:sz w:val="24"/>
                <w:szCs w:val="24"/>
              </w:rPr>
              <w:t>Всего</w:t>
            </w:r>
          </w:p>
        </w:tc>
        <w:tc>
          <w:tcPr>
            <w:tcW w:w="851" w:type="dxa"/>
            <w:vAlign w:val="center"/>
          </w:tcPr>
          <w:p w:rsidR="005A7322" w:rsidRPr="00C715EC" w:rsidRDefault="005A7322" w:rsidP="00845811">
            <w:pPr>
              <w:tabs>
                <w:tab w:val="left" w:leader="underscore" w:pos="3869"/>
              </w:tabs>
              <w:spacing w:after="0" w:line="240" w:lineRule="auto"/>
              <w:jc w:val="center"/>
              <w:rPr>
                <w:rFonts w:ascii="Times New Roman" w:hAnsi="Times New Roman"/>
                <w:sz w:val="24"/>
                <w:szCs w:val="24"/>
              </w:rPr>
            </w:pPr>
          </w:p>
        </w:tc>
        <w:tc>
          <w:tcPr>
            <w:tcW w:w="1134" w:type="dxa"/>
            <w:vAlign w:val="center"/>
          </w:tcPr>
          <w:p w:rsidR="005A7322" w:rsidRPr="00C715EC" w:rsidRDefault="005A7322" w:rsidP="00845811">
            <w:pPr>
              <w:tabs>
                <w:tab w:val="left" w:leader="underscore" w:pos="3869"/>
              </w:tabs>
              <w:spacing w:after="0" w:line="240" w:lineRule="auto"/>
              <w:jc w:val="center"/>
              <w:rPr>
                <w:rFonts w:ascii="Times New Roman" w:hAnsi="Times New Roman"/>
                <w:sz w:val="24"/>
                <w:szCs w:val="24"/>
              </w:rPr>
            </w:pPr>
          </w:p>
        </w:tc>
        <w:tc>
          <w:tcPr>
            <w:tcW w:w="992" w:type="dxa"/>
            <w:vAlign w:val="center"/>
          </w:tcPr>
          <w:p w:rsidR="005A7322" w:rsidRPr="00C715EC" w:rsidRDefault="00845811" w:rsidP="00845811">
            <w:pPr>
              <w:tabs>
                <w:tab w:val="left" w:leader="underscore" w:pos="3869"/>
              </w:tabs>
              <w:spacing w:after="0" w:line="240" w:lineRule="auto"/>
              <w:jc w:val="center"/>
              <w:rPr>
                <w:rFonts w:ascii="Times New Roman" w:hAnsi="Times New Roman"/>
                <w:sz w:val="24"/>
                <w:szCs w:val="24"/>
              </w:rPr>
            </w:pPr>
            <w:r>
              <w:rPr>
                <w:rFonts w:ascii="Times New Roman" w:hAnsi="Times New Roman"/>
                <w:sz w:val="24"/>
                <w:szCs w:val="24"/>
              </w:rPr>
              <w:t>62</w:t>
            </w:r>
          </w:p>
        </w:tc>
        <w:tc>
          <w:tcPr>
            <w:tcW w:w="1276" w:type="dxa"/>
            <w:vAlign w:val="center"/>
          </w:tcPr>
          <w:p w:rsidR="005A7322" w:rsidRPr="00C715EC" w:rsidRDefault="00E90C35" w:rsidP="00845811">
            <w:pPr>
              <w:tabs>
                <w:tab w:val="left" w:pos="851"/>
              </w:tabs>
              <w:spacing w:after="0" w:line="240" w:lineRule="auto"/>
              <w:jc w:val="center"/>
              <w:rPr>
                <w:rFonts w:ascii="Times New Roman" w:hAnsi="Times New Roman"/>
                <w:sz w:val="24"/>
                <w:szCs w:val="24"/>
              </w:rPr>
            </w:pPr>
            <w:r>
              <w:rPr>
                <w:rFonts w:ascii="Times New Roman" w:hAnsi="Times New Roman"/>
                <w:sz w:val="24"/>
                <w:szCs w:val="24"/>
              </w:rPr>
              <w:t>22</w:t>
            </w:r>
          </w:p>
        </w:tc>
        <w:tc>
          <w:tcPr>
            <w:tcW w:w="1134" w:type="dxa"/>
            <w:vAlign w:val="center"/>
          </w:tcPr>
          <w:p w:rsidR="005A7322" w:rsidRPr="00C715EC" w:rsidRDefault="00E90C35" w:rsidP="00845811">
            <w:pPr>
              <w:spacing w:after="0" w:line="240" w:lineRule="auto"/>
              <w:jc w:val="center"/>
              <w:rPr>
                <w:rFonts w:ascii="Times New Roman" w:hAnsi="Times New Roman"/>
                <w:bCs/>
                <w:sz w:val="24"/>
                <w:szCs w:val="24"/>
              </w:rPr>
            </w:pPr>
            <w:r>
              <w:rPr>
                <w:rFonts w:ascii="Times New Roman" w:hAnsi="Times New Roman"/>
                <w:bCs/>
                <w:sz w:val="24"/>
                <w:szCs w:val="24"/>
              </w:rPr>
              <w:t>18</w:t>
            </w:r>
          </w:p>
        </w:tc>
        <w:tc>
          <w:tcPr>
            <w:tcW w:w="1275" w:type="dxa"/>
            <w:vAlign w:val="center"/>
          </w:tcPr>
          <w:p w:rsidR="005A7322" w:rsidRPr="00C715EC" w:rsidRDefault="00845811" w:rsidP="00845811">
            <w:pPr>
              <w:spacing w:after="0" w:line="240" w:lineRule="auto"/>
              <w:jc w:val="center"/>
              <w:rPr>
                <w:rFonts w:ascii="Times New Roman" w:hAnsi="Times New Roman"/>
                <w:sz w:val="24"/>
                <w:szCs w:val="24"/>
              </w:rPr>
            </w:pPr>
            <w:r>
              <w:rPr>
                <w:rFonts w:ascii="Times New Roman" w:hAnsi="Times New Roman"/>
                <w:sz w:val="24"/>
                <w:szCs w:val="24"/>
              </w:rPr>
              <w:t>16</w:t>
            </w:r>
          </w:p>
        </w:tc>
        <w:tc>
          <w:tcPr>
            <w:tcW w:w="3897" w:type="dxa"/>
            <w:vAlign w:val="center"/>
          </w:tcPr>
          <w:p w:rsidR="005A7322" w:rsidRPr="00C715EC" w:rsidRDefault="005A7322" w:rsidP="00845811">
            <w:pPr>
              <w:tabs>
                <w:tab w:val="left" w:leader="underscore" w:pos="3869"/>
              </w:tabs>
              <w:spacing w:after="0" w:line="240" w:lineRule="auto"/>
              <w:jc w:val="center"/>
              <w:rPr>
                <w:rFonts w:ascii="Times New Roman" w:hAnsi="Times New Roman"/>
                <w:sz w:val="24"/>
                <w:szCs w:val="24"/>
              </w:rPr>
            </w:pPr>
          </w:p>
        </w:tc>
      </w:tr>
    </w:tbl>
    <w:p w:rsidR="005A7322" w:rsidRPr="006A6E38" w:rsidRDefault="005A7322" w:rsidP="00145FAC">
      <w:pPr>
        <w:pStyle w:val="af6"/>
        <w:ind w:firstLine="720"/>
        <w:jc w:val="right"/>
        <w:rPr>
          <w:b/>
          <w:bCs/>
          <w:szCs w:val="24"/>
        </w:rPr>
      </w:pPr>
    </w:p>
    <w:p w:rsidR="005A7322" w:rsidRPr="003F524C" w:rsidRDefault="00845811" w:rsidP="003F524C">
      <w:pPr>
        <w:spacing w:after="0" w:line="360" w:lineRule="auto"/>
        <w:jc w:val="center"/>
        <w:rPr>
          <w:rFonts w:ascii="Times New Roman" w:hAnsi="Times New Roman"/>
          <w:b/>
          <w:bCs/>
          <w:color w:val="000000"/>
          <w:sz w:val="23"/>
          <w:szCs w:val="24"/>
          <w:shd w:val="clear" w:color="auto" w:fill="FFFFFF"/>
          <w:lang w:eastAsia="ru-RU"/>
        </w:rPr>
      </w:pPr>
      <w:r>
        <w:rPr>
          <w:rFonts w:ascii="Times New Roman" w:hAnsi="Times New Roman"/>
          <w:b/>
          <w:bCs/>
          <w:color w:val="000000"/>
          <w:sz w:val="23"/>
          <w:szCs w:val="24"/>
          <w:shd w:val="clear" w:color="auto" w:fill="FFFFFF"/>
          <w:lang w:eastAsia="ru-RU"/>
        </w:rPr>
        <w:br w:type="page"/>
      </w:r>
      <w:r w:rsidR="005A7322" w:rsidRPr="003F524C">
        <w:rPr>
          <w:rFonts w:ascii="Times New Roman" w:hAnsi="Times New Roman"/>
          <w:b/>
          <w:bCs/>
          <w:color w:val="000000"/>
          <w:sz w:val="23"/>
          <w:szCs w:val="24"/>
          <w:shd w:val="clear" w:color="auto" w:fill="FFFFFF"/>
          <w:lang w:eastAsia="ru-RU"/>
        </w:rPr>
        <w:lastRenderedPageBreak/>
        <w:t>4.3. Содержание дисциплины, структурированное по темам (разделам)</w:t>
      </w:r>
    </w:p>
    <w:p w:rsidR="005A7322" w:rsidRPr="00A91908" w:rsidRDefault="005A7322" w:rsidP="00120851">
      <w:pPr>
        <w:spacing w:after="0" w:line="360" w:lineRule="auto"/>
        <w:rPr>
          <w:rFonts w:ascii="Times New Roman" w:hAnsi="Times New Roman"/>
          <w:b/>
          <w:sz w:val="24"/>
          <w:szCs w:val="24"/>
          <w:shd w:val="clear" w:color="auto" w:fill="FFFFFF"/>
          <w:lang w:eastAsia="ru-RU"/>
        </w:rPr>
      </w:pPr>
      <w:r w:rsidRPr="00A91908">
        <w:rPr>
          <w:rFonts w:ascii="Times New Roman" w:hAnsi="Times New Roman"/>
          <w:b/>
          <w:bCs/>
          <w:color w:val="000000"/>
          <w:sz w:val="24"/>
          <w:szCs w:val="24"/>
          <w:shd w:val="clear" w:color="auto" w:fill="FFFFFF"/>
          <w:lang w:eastAsia="ru-RU"/>
        </w:rPr>
        <w:t>4.3.1.Теоретические занятия - занятия лекционного типа (лекции)</w:t>
      </w:r>
    </w:p>
    <w:p w:rsidR="005A7322" w:rsidRPr="003F524C" w:rsidRDefault="005A7322" w:rsidP="00A01A33">
      <w:pPr>
        <w:widowControl w:val="0"/>
        <w:tabs>
          <w:tab w:val="left" w:pos="502"/>
        </w:tabs>
        <w:spacing w:after="0" w:line="360" w:lineRule="auto"/>
        <w:rPr>
          <w:rFonts w:ascii="Times New Roman" w:hAnsi="Times New Roman"/>
          <w:sz w:val="23"/>
          <w:lang w:eastAsia="ru-RU"/>
        </w:rPr>
      </w:pPr>
      <w:r>
        <w:rPr>
          <w:rFonts w:ascii="Times New Roman" w:hAnsi="Times New Roman"/>
          <w:sz w:val="24"/>
          <w:szCs w:val="24"/>
          <w:lang w:eastAsia="ru-RU"/>
        </w:rPr>
        <w:t xml:space="preserve">Таблица </w:t>
      </w:r>
      <w:r w:rsidR="00A01A33">
        <w:rPr>
          <w:rFonts w:ascii="Times New Roman" w:hAnsi="Times New Roman"/>
          <w:sz w:val="24"/>
          <w:szCs w:val="24"/>
          <w:lang w:eastAsia="ru-RU"/>
        </w:rPr>
        <w:t>3</w:t>
      </w:r>
      <w:r w:rsidRPr="003F524C">
        <w:rPr>
          <w:rFonts w:ascii="Times New Roman" w:hAnsi="Times New Roman"/>
          <w:sz w:val="24"/>
          <w:szCs w:val="24"/>
          <w:lang w:eastAsia="ru-RU"/>
        </w:rPr>
        <w:t xml:space="preserve"> – Содержание лекционного курса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617"/>
        <w:gridCol w:w="7229"/>
        <w:gridCol w:w="1418"/>
        <w:gridCol w:w="1843"/>
        <w:gridCol w:w="1842"/>
      </w:tblGrid>
      <w:tr w:rsidR="00A01A33" w:rsidRPr="00A01A33" w:rsidTr="00A01A33">
        <w:tc>
          <w:tcPr>
            <w:tcW w:w="468" w:type="dxa"/>
            <w:vAlign w:val="center"/>
          </w:tcPr>
          <w:p w:rsidR="00A01A33" w:rsidRPr="00A01A33" w:rsidRDefault="00A01A33" w:rsidP="00A01A33">
            <w:pPr>
              <w:pStyle w:val="af6"/>
              <w:contextualSpacing/>
            </w:pPr>
            <w:r w:rsidRPr="00A01A33">
              <w:rPr>
                <w:rStyle w:val="10pt2"/>
                <w:b w:val="0"/>
                <w:bCs/>
                <w:color w:val="000000"/>
              </w:rPr>
              <w:t>№</w:t>
            </w:r>
          </w:p>
          <w:p w:rsidR="00A01A33" w:rsidRPr="00A01A33" w:rsidRDefault="00A01A33" w:rsidP="00A01A33">
            <w:pPr>
              <w:spacing w:after="0" w:line="240" w:lineRule="auto"/>
              <w:contextualSpacing/>
              <w:jc w:val="center"/>
              <w:rPr>
                <w:rFonts w:ascii="Times New Roman" w:hAnsi="Times New Roman"/>
                <w:b/>
                <w:bCs/>
                <w:sz w:val="20"/>
                <w:szCs w:val="20"/>
              </w:rPr>
            </w:pPr>
            <w:r w:rsidRPr="00A01A33">
              <w:rPr>
                <w:rStyle w:val="10pt2"/>
                <w:b w:val="0"/>
                <w:bCs/>
                <w:color w:val="000000"/>
                <w:szCs w:val="20"/>
              </w:rPr>
              <w:t>п/п</w:t>
            </w:r>
          </w:p>
        </w:tc>
        <w:tc>
          <w:tcPr>
            <w:tcW w:w="2617" w:type="dxa"/>
            <w:vAlign w:val="center"/>
          </w:tcPr>
          <w:p w:rsidR="00A01A33" w:rsidRPr="00A01A33" w:rsidRDefault="00A01A33" w:rsidP="00A01A33">
            <w:pPr>
              <w:spacing w:after="0" w:line="240" w:lineRule="auto"/>
              <w:contextualSpacing/>
              <w:jc w:val="center"/>
              <w:rPr>
                <w:rFonts w:ascii="Times New Roman" w:hAnsi="Times New Roman"/>
                <w:b/>
                <w:bCs/>
                <w:sz w:val="20"/>
                <w:szCs w:val="20"/>
              </w:rPr>
            </w:pPr>
            <w:r w:rsidRPr="00A01A33">
              <w:rPr>
                <w:rStyle w:val="10pt2"/>
                <w:b w:val="0"/>
                <w:bCs/>
                <w:color w:val="000000"/>
                <w:szCs w:val="20"/>
              </w:rPr>
              <w:t>Наименование темы</w:t>
            </w:r>
          </w:p>
        </w:tc>
        <w:tc>
          <w:tcPr>
            <w:tcW w:w="7229" w:type="dxa"/>
            <w:vAlign w:val="center"/>
          </w:tcPr>
          <w:p w:rsidR="00A01A33" w:rsidRPr="00A01A33" w:rsidRDefault="00A01A33" w:rsidP="00A01A33">
            <w:pPr>
              <w:spacing w:after="0" w:line="240" w:lineRule="auto"/>
              <w:contextualSpacing/>
              <w:jc w:val="center"/>
              <w:rPr>
                <w:rFonts w:ascii="Times New Roman" w:hAnsi="Times New Roman"/>
                <w:b/>
                <w:bCs/>
                <w:sz w:val="20"/>
                <w:szCs w:val="20"/>
              </w:rPr>
            </w:pPr>
            <w:r w:rsidRPr="00A01A33">
              <w:rPr>
                <w:rStyle w:val="10pt2"/>
                <w:b w:val="0"/>
                <w:bCs/>
                <w:color w:val="000000"/>
                <w:szCs w:val="20"/>
              </w:rPr>
              <w:t>Содержание</w:t>
            </w:r>
          </w:p>
        </w:tc>
        <w:tc>
          <w:tcPr>
            <w:tcW w:w="1418" w:type="dxa"/>
            <w:vAlign w:val="center"/>
          </w:tcPr>
          <w:p w:rsidR="00A01A33" w:rsidRPr="00A01A33" w:rsidRDefault="00A01A33" w:rsidP="00A01A33">
            <w:pPr>
              <w:spacing w:after="0" w:line="240" w:lineRule="auto"/>
              <w:contextualSpacing/>
              <w:jc w:val="center"/>
              <w:rPr>
                <w:rStyle w:val="10pt2"/>
                <w:b w:val="0"/>
                <w:bCs/>
                <w:color w:val="000000"/>
                <w:szCs w:val="20"/>
              </w:rPr>
            </w:pPr>
            <w:r w:rsidRPr="00A01A33">
              <w:rPr>
                <w:rStyle w:val="10pt2"/>
                <w:b w:val="0"/>
                <w:bCs/>
                <w:color w:val="000000"/>
                <w:szCs w:val="20"/>
              </w:rPr>
              <w:t>Кол-во часов</w:t>
            </w:r>
          </w:p>
        </w:tc>
        <w:tc>
          <w:tcPr>
            <w:tcW w:w="1843" w:type="dxa"/>
            <w:vAlign w:val="center"/>
          </w:tcPr>
          <w:p w:rsidR="00A01A33" w:rsidRPr="00A01A33" w:rsidRDefault="00A01A33" w:rsidP="00A01A33">
            <w:pPr>
              <w:spacing w:after="0" w:line="240" w:lineRule="auto"/>
              <w:contextualSpacing/>
              <w:jc w:val="center"/>
              <w:rPr>
                <w:rStyle w:val="10pt2"/>
                <w:b w:val="0"/>
                <w:bCs/>
                <w:color w:val="000000"/>
                <w:szCs w:val="20"/>
              </w:rPr>
            </w:pPr>
            <w:r w:rsidRPr="00A01A33">
              <w:rPr>
                <w:rStyle w:val="10pt2"/>
                <w:b w:val="0"/>
                <w:bCs/>
                <w:color w:val="000000"/>
                <w:szCs w:val="20"/>
              </w:rPr>
              <w:t>Форма  проведения занятия</w:t>
            </w:r>
          </w:p>
        </w:tc>
        <w:tc>
          <w:tcPr>
            <w:tcW w:w="1842" w:type="dxa"/>
            <w:vAlign w:val="center"/>
          </w:tcPr>
          <w:p w:rsidR="00A01A33" w:rsidRPr="00A01A33" w:rsidRDefault="00A01A33" w:rsidP="00A01A33">
            <w:pPr>
              <w:spacing w:after="0" w:line="240" w:lineRule="auto"/>
              <w:contextualSpacing/>
              <w:jc w:val="center"/>
              <w:rPr>
                <w:rFonts w:ascii="Times New Roman" w:hAnsi="Times New Roman"/>
                <w:bCs/>
                <w:color w:val="000000"/>
                <w:sz w:val="20"/>
                <w:szCs w:val="20"/>
                <w:lang w:eastAsia="ru-RU"/>
              </w:rPr>
            </w:pPr>
            <w:r w:rsidRPr="00A01A33">
              <w:rPr>
                <w:rFonts w:ascii="Times New Roman" w:hAnsi="Times New Roman"/>
                <w:bCs/>
                <w:color w:val="000000"/>
                <w:sz w:val="20"/>
                <w:szCs w:val="20"/>
                <w:lang w:eastAsia="ru-RU"/>
              </w:rPr>
              <w:t>Оценочное средство</w:t>
            </w:r>
          </w:p>
        </w:tc>
      </w:tr>
      <w:tr w:rsidR="00A01A33" w:rsidRPr="00A01A33" w:rsidTr="00A01A33">
        <w:tc>
          <w:tcPr>
            <w:tcW w:w="468" w:type="dxa"/>
          </w:tcPr>
          <w:p w:rsidR="00A01A33" w:rsidRPr="00A01A33" w:rsidRDefault="00A01A33" w:rsidP="00A01A33">
            <w:pPr>
              <w:spacing w:after="0" w:line="240" w:lineRule="auto"/>
              <w:contextualSpacing/>
              <w:jc w:val="center"/>
              <w:rPr>
                <w:rFonts w:ascii="Times New Roman" w:hAnsi="Times New Roman"/>
                <w:bCs/>
                <w:sz w:val="20"/>
                <w:szCs w:val="20"/>
              </w:rPr>
            </w:pPr>
            <w:r w:rsidRPr="00A01A33">
              <w:rPr>
                <w:rFonts w:ascii="Times New Roman" w:hAnsi="Times New Roman"/>
                <w:bCs/>
                <w:sz w:val="20"/>
                <w:szCs w:val="20"/>
              </w:rPr>
              <w:t>1</w:t>
            </w:r>
          </w:p>
        </w:tc>
        <w:tc>
          <w:tcPr>
            <w:tcW w:w="2617" w:type="dxa"/>
          </w:tcPr>
          <w:p w:rsidR="00A01A33" w:rsidRPr="00A01A33" w:rsidRDefault="00A01A33" w:rsidP="00A01A33">
            <w:pPr>
              <w:spacing w:after="0" w:line="240" w:lineRule="auto"/>
              <w:rPr>
                <w:rFonts w:ascii="Times New Roman" w:hAnsi="Times New Roman"/>
                <w:bCs/>
                <w:sz w:val="20"/>
                <w:szCs w:val="20"/>
              </w:rPr>
            </w:pPr>
            <w:r w:rsidRPr="00A01A33">
              <w:rPr>
                <w:rFonts w:ascii="Times New Roman" w:hAnsi="Times New Roman"/>
                <w:b/>
                <w:sz w:val="20"/>
                <w:szCs w:val="20"/>
              </w:rPr>
              <w:t>Тема 1.1.</w:t>
            </w:r>
            <w:r w:rsidRPr="00A01A33">
              <w:rPr>
                <w:rFonts w:ascii="Times New Roman" w:hAnsi="Times New Roman"/>
                <w:sz w:val="20"/>
                <w:szCs w:val="20"/>
              </w:rPr>
              <w:t xml:space="preserve"> Введение в дисциплину. Понятие предпринимательского права.</w:t>
            </w:r>
          </w:p>
        </w:tc>
        <w:tc>
          <w:tcPr>
            <w:tcW w:w="7229" w:type="dxa"/>
          </w:tcPr>
          <w:p w:rsidR="00A01A33" w:rsidRPr="00A01A33" w:rsidRDefault="00A01A33" w:rsidP="00A01A33">
            <w:pPr>
              <w:spacing w:after="0" w:line="240" w:lineRule="auto"/>
              <w:jc w:val="both"/>
              <w:rPr>
                <w:rFonts w:ascii="Times New Roman" w:hAnsi="Times New Roman"/>
                <w:bCs/>
                <w:sz w:val="20"/>
                <w:szCs w:val="20"/>
              </w:rPr>
            </w:pPr>
            <w:r w:rsidRPr="00A01A33">
              <w:rPr>
                <w:rFonts w:ascii="Times New Roman" w:hAnsi="Times New Roman"/>
                <w:sz w:val="20"/>
                <w:szCs w:val="20"/>
              </w:rPr>
              <w:t>Введение в дисциплину, её комплексный состав. Понятие предпринимательства и его правовое закрепление. Правовая характеристика российского предпринимательства. Признаки предпринимательской деятельности. Предмет и методы предпринимательского права. Принципы предпринимательского права. Источники предпринимательского права. Законность и правопорядок в предпринимательской деятельности.</w:t>
            </w:r>
          </w:p>
        </w:tc>
        <w:tc>
          <w:tcPr>
            <w:tcW w:w="1418" w:type="dxa"/>
          </w:tcPr>
          <w:p w:rsidR="00A01A33" w:rsidRPr="00A01A33" w:rsidRDefault="00A01A33" w:rsidP="00A01A33">
            <w:pPr>
              <w:shd w:val="clear" w:color="auto" w:fill="FFFFFF"/>
              <w:tabs>
                <w:tab w:val="left" w:pos="142"/>
                <w:tab w:val="left" w:pos="851"/>
              </w:tabs>
              <w:spacing w:after="0" w:line="240" w:lineRule="auto"/>
              <w:jc w:val="center"/>
              <w:rPr>
                <w:rFonts w:ascii="Times New Roman" w:hAnsi="Times New Roman"/>
                <w:bCs/>
                <w:spacing w:val="-2"/>
                <w:sz w:val="20"/>
                <w:szCs w:val="20"/>
              </w:rPr>
            </w:pPr>
            <w:r w:rsidRPr="00A01A33">
              <w:rPr>
                <w:rFonts w:ascii="Times New Roman" w:hAnsi="Times New Roman"/>
                <w:bCs/>
                <w:spacing w:val="-2"/>
                <w:sz w:val="20"/>
                <w:szCs w:val="20"/>
              </w:rPr>
              <w:t>2</w:t>
            </w:r>
          </w:p>
        </w:tc>
        <w:tc>
          <w:tcPr>
            <w:tcW w:w="1843" w:type="dxa"/>
          </w:tcPr>
          <w:p w:rsidR="00A01A33" w:rsidRPr="00A01A33" w:rsidRDefault="00A01A33" w:rsidP="00A01A33">
            <w:pPr>
              <w:shd w:val="clear" w:color="auto" w:fill="FFFFFF"/>
              <w:tabs>
                <w:tab w:val="left" w:pos="142"/>
                <w:tab w:val="left" w:pos="851"/>
              </w:tabs>
              <w:spacing w:after="0" w:line="240" w:lineRule="auto"/>
              <w:contextualSpacing/>
              <w:jc w:val="center"/>
              <w:rPr>
                <w:rFonts w:ascii="Times New Roman" w:hAnsi="Times New Roman"/>
                <w:spacing w:val="2"/>
                <w:sz w:val="20"/>
                <w:szCs w:val="20"/>
              </w:rPr>
            </w:pPr>
            <w:r w:rsidRPr="00A01A33">
              <w:rPr>
                <w:rFonts w:ascii="Times New Roman" w:hAnsi="Times New Roman"/>
                <w:spacing w:val="2"/>
                <w:sz w:val="20"/>
                <w:szCs w:val="20"/>
              </w:rPr>
              <w:t>лекция-информация,</w:t>
            </w:r>
          </w:p>
          <w:p w:rsidR="00A01A33" w:rsidRPr="00A01A33" w:rsidRDefault="00A01A33" w:rsidP="00A01A33">
            <w:pPr>
              <w:shd w:val="clear" w:color="auto" w:fill="FFFFFF"/>
              <w:tabs>
                <w:tab w:val="left" w:pos="217"/>
              </w:tabs>
              <w:spacing w:after="0" w:line="240" w:lineRule="auto"/>
              <w:jc w:val="center"/>
              <w:rPr>
                <w:rFonts w:ascii="Times New Roman" w:hAnsi="Times New Roman"/>
                <w:spacing w:val="2"/>
                <w:sz w:val="20"/>
                <w:szCs w:val="20"/>
              </w:rPr>
            </w:pPr>
            <w:r w:rsidRPr="00A01A33">
              <w:rPr>
                <w:rFonts w:ascii="Times New Roman" w:hAnsi="Times New Roman"/>
                <w:spacing w:val="2"/>
                <w:sz w:val="20"/>
                <w:szCs w:val="20"/>
              </w:rPr>
              <w:t>вводная</w:t>
            </w:r>
          </w:p>
        </w:tc>
        <w:tc>
          <w:tcPr>
            <w:tcW w:w="1842" w:type="dxa"/>
          </w:tcPr>
          <w:p w:rsidR="00A01A33" w:rsidRPr="00A01A33" w:rsidRDefault="00A01A33" w:rsidP="00A01A33">
            <w:pPr>
              <w:shd w:val="clear" w:color="auto" w:fill="FFFFFF"/>
              <w:tabs>
                <w:tab w:val="left" w:pos="217"/>
              </w:tabs>
              <w:spacing w:after="0" w:line="240" w:lineRule="auto"/>
              <w:jc w:val="center"/>
              <w:rPr>
                <w:rFonts w:ascii="Times New Roman" w:hAnsi="Times New Roman"/>
                <w:spacing w:val="2"/>
                <w:sz w:val="20"/>
                <w:szCs w:val="20"/>
              </w:rPr>
            </w:pPr>
            <w:r w:rsidRPr="00A01A33">
              <w:rPr>
                <w:rFonts w:ascii="Times New Roman" w:hAnsi="Times New Roman"/>
                <w:spacing w:val="2"/>
                <w:sz w:val="20"/>
                <w:szCs w:val="20"/>
              </w:rPr>
              <w:t>устный опрос</w:t>
            </w:r>
          </w:p>
        </w:tc>
      </w:tr>
      <w:tr w:rsidR="00A01A33" w:rsidRPr="00A01A33" w:rsidTr="00A01A33">
        <w:trPr>
          <w:trHeight w:val="771"/>
        </w:trPr>
        <w:tc>
          <w:tcPr>
            <w:tcW w:w="468" w:type="dxa"/>
            <w:noWrap/>
          </w:tcPr>
          <w:p w:rsidR="00A01A33" w:rsidRPr="00A01A33" w:rsidRDefault="00A01A33" w:rsidP="00A01A33">
            <w:pPr>
              <w:spacing w:after="0" w:line="240" w:lineRule="auto"/>
              <w:contextualSpacing/>
              <w:jc w:val="center"/>
              <w:rPr>
                <w:rFonts w:ascii="Times New Roman" w:hAnsi="Times New Roman"/>
                <w:bCs/>
                <w:sz w:val="20"/>
                <w:szCs w:val="20"/>
              </w:rPr>
            </w:pPr>
            <w:r w:rsidRPr="00A01A33">
              <w:rPr>
                <w:rFonts w:ascii="Times New Roman" w:hAnsi="Times New Roman"/>
                <w:bCs/>
                <w:sz w:val="20"/>
                <w:szCs w:val="20"/>
              </w:rPr>
              <w:t>2</w:t>
            </w:r>
          </w:p>
        </w:tc>
        <w:tc>
          <w:tcPr>
            <w:tcW w:w="2617" w:type="dxa"/>
            <w:noWrap/>
          </w:tcPr>
          <w:p w:rsidR="00A01A33" w:rsidRPr="00A01A33" w:rsidRDefault="00A01A33" w:rsidP="00A01A33">
            <w:pPr>
              <w:spacing w:after="0" w:line="240" w:lineRule="auto"/>
              <w:rPr>
                <w:rFonts w:ascii="Times New Roman" w:hAnsi="Times New Roman"/>
                <w:bCs/>
                <w:sz w:val="20"/>
                <w:szCs w:val="20"/>
              </w:rPr>
            </w:pPr>
            <w:r w:rsidRPr="00A01A33">
              <w:rPr>
                <w:rFonts w:ascii="Times New Roman" w:hAnsi="Times New Roman"/>
                <w:b/>
                <w:sz w:val="20"/>
                <w:szCs w:val="20"/>
              </w:rPr>
              <w:t xml:space="preserve">Тема 1.2. </w:t>
            </w:r>
            <w:r w:rsidRPr="00A01A33">
              <w:rPr>
                <w:rFonts w:ascii="Times New Roman" w:hAnsi="Times New Roman"/>
                <w:sz w:val="20"/>
                <w:szCs w:val="20"/>
              </w:rPr>
              <w:t>Правовое положение субъектов предпринимательского права и правовое регулирование договорных отношений</w:t>
            </w:r>
          </w:p>
        </w:tc>
        <w:tc>
          <w:tcPr>
            <w:tcW w:w="7229" w:type="dxa"/>
            <w:noWrap/>
          </w:tcPr>
          <w:p w:rsidR="00A01A33" w:rsidRPr="00A01A33" w:rsidRDefault="00A01A33" w:rsidP="00A01A33">
            <w:pPr>
              <w:spacing w:after="0" w:line="240" w:lineRule="auto"/>
              <w:jc w:val="both"/>
              <w:rPr>
                <w:rFonts w:ascii="Times New Roman" w:hAnsi="Times New Roman"/>
                <w:bCs/>
                <w:spacing w:val="-2"/>
                <w:sz w:val="20"/>
                <w:szCs w:val="20"/>
              </w:rPr>
            </w:pPr>
            <w:r w:rsidRPr="00A01A33">
              <w:rPr>
                <w:rFonts w:ascii="Times New Roman" w:hAnsi="Times New Roman"/>
                <w:sz w:val="20"/>
                <w:szCs w:val="20"/>
              </w:rPr>
              <w:t>Понятия и признаки субъектов предпринимательского права. Понятия и способы создания субъектов предпринимательского права. Порядок и основные этапы создания субъектов предпринимательского права. Лицензирование предпринимательской деятельности. Реорганизация и ликвидация субъектов предпринимательского права. Виды субъектов предпринимательского права. Организационно-правовые формы предпринимательской деятельности. Предпринимательская деятельность граждан. Правовой режим имущества хозяйствующих субъектов. Право собственности как основа ведения предпринимательской деятельности. Собственность организаций и индивидуальных предпринимателей. Государственная и муниципальная собственность. Право хозяйственного ведения. Право оперативного управления. Договор как основа хозяйственных обязательств. Условия договора. Цена исполнения договора. Публичный договор. Договор присоединения. Предварительный договор. Договор в пользу третьего лица. Заключение договора. Оферта. Акцепт. Изменение и расторжение договора.</w:t>
            </w:r>
          </w:p>
        </w:tc>
        <w:tc>
          <w:tcPr>
            <w:tcW w:w="1418" w:type="dxa"/>
          </w:tcPr>
          <w:p w:rsidR="00A01A33" w:rsidRPr="00A01A33" w:rsidRDefault="00E90C35" w:rsidP="00A01A33">
            <w:pPr>
              <w:spacing w:after="0" w:line="240" w:lineRule="auto"/>
              <w:jc w:val="center"/>
              <w:rPr>
                <w:rFonts w:ascii="Times New Roman" w:hAnsi="Times New Roman"/>
                <w:spacing w:val="4"/>
                <w:sz w:val="20"/>
                <w:szCs w:val="20"/>
              </w:rPr>
            </w:pPr>
            <w:r>
              <w:rPr>
                <w:rFonts w:ascii="Times New Roman" w:hAnsi="Times New Roman"/>
                <w:spacing w:val="4"/>
                <w:sz w:val="20"/>
                <w:szCs w:val="20"/>
              </w:rPr>
              <w:t>4</w:t>
            </w:r>
          </w:p>
        </w:tc>
        <w:tc>
          <w:tcPr>
            <w:tcW w:w="1843" w:type="dxa"/>
          </w:tcPr>
          <w:p w:rsidR="00A01A33" w:rsidRPr="00A01A33" w:rsidRDefault="00A01A33" w:rsidP="00A01A33">
            <w:pPr>
              <w:spacing w:after="0" w:line="240" w:lineRule="auto"/>
              <w:contextualSpacing/>
              <w:jc w:val="center"/>
              <w:rPr>
                <w:rFonts w:ascii="Times New Roman" w:hAnsi="Times New Roman"/>
                <w:spacing w:val="2"/>
                <w:sz w:val="20"/>
                <w:szCs w:val="20"/>
              </w:rPr>
            </w:pPr>
            <w:r w:rsidRPr="00A01A33">
              <w:rPr>
                <w:rFonts w:ascii="Times New Roman" w:hAnsi="Times New Roman"/>
                <w:spacing w:val="2"/>
                <w:sz w:val="20"/>
                <w:szCs w:val="20"/>
              </w:rPr>
              <w:t>лекция-информация</w:t>
            </w:r>
          </w:p>
          <w:p w:rsidR="00A01A33" w:rsidRPr="00A01A33" w:rsidRDefault="00A01A33" w:rsidP="00A01A33">
            <w:pPr>
              <w:spacing w:after="0" w:line="240" w:lineRule="auto"/>
              <w:contextualSpacing/>
              <w:jc w:val="center"/>
              <w:rPr>
                <w:rFonts w:ascii="Times New Roman" w:hAnsi="Times New Roman"/>
                <w:spacing w:val="2"/>
                <w:sz w:val="20"/>
                <w:szCs w:val="20"/>
              </w:rPr>
            </w:pPr>
          </w:p>
          <w:p w:rsidR="00A01A33" w:rsidRPr="00A01A33" w:rsidRDefault="00A01A33" w:rsidP="00A01A33">
            <w:pPr>
              <w:spacing w:after="0" w:line="240" w:lineRule="auto"/>
              <w:contextualSpacing/>
              <w:jc w:val="center"/>
              <w:rPr>
                <w:rFonts w:ascii="Times New Roman" w:hAnsi="Times New Roman"/>
                <w:spacing w:val="2"/>
                <w:sz w:val="20"/>
                <w:szCs w:val="20"/>
              </w:rPr>
            </w:pPr>
            <w:r w:rsidRPr="00A01A33">
              <w:rPr>
                <w:rFonts w:ascii="Times New Roman" w:hAnsi="Times New Roman"/>
                <w:spacing w:val="2"/>
                <w:sz w:val="20"/>
                <w:szCs w:val="20"/>
              </w:rPr>
              <w:t>проблемная лекция.</w:t>
            </w:r>
          </w:p>
        </w:tc>
        <w:tc>
          <w:tcPr>
            <w:tcW w:w="1842" w:type="dxa"/>
          </w:tcPr>
          <w:p w:rsidR="00A01A33" w:rsidRPr="00A01A33" w:rsidRDefault="00A01A33" w:rsidP="00A01A33">
            <w:pPr>
              <w:shd w:val="clear" w:color="auto" w:fill="FFFFFF"/>
              <w:tabs>
                <w:tab w:val="left" w:pos="217"/>
              </w:tabs>
              <w:spacing w:after="0" w:line="240" w:lineRule="auto"/>
              <w:contextualSpacing/>
              <w:jc w:val="center"/>
              <w:rPr>
                <w:rFonts w:ascii="Times New Roman" w:hAnsi="Times New Roman"/>
                <w:spacing w:val="2"/>
                <w:sz w:val="20"/>
                <w:szCs w:val="20"/>
              </w:rPr>
            </w:pPr>
            <w:r w:rsidRPr="00A01A33">
              <w:rPr>
                <w:rFonts w:ascii="Times New Roman" w:hAnsi="Times New Roman"/>
                <w:spacing w:val="2"/>
                <w:sz w:val="20"/>
                <w:szCs w:val="20"/>
              </w:rPr>
              <w:t>устный опрос</w:t>
            </w:r>
          </w:p>
          <w:p w:rsidR="00A01A33" w:rsidRPr="00A01A33" w:rsidRDefault="00A01A33" w:rsidP="00A01A33">
            <w:pPr>
              <w:shd w:val="clear" w:color="auto" w:fill="FFFFFF"/>
              <w:tabs>
                <w:tab w:val="left" w:pos="217"/>
              </w:tabs>
              <w:spacing w:after="0" w:line="240" w:lineRule="auto"/>
              <w:contextualSpacing/>
              <w:jc w:val="center"/>
              <w:rPr>
                <w:rFonts w:ascii="Times New Roman" w:hAnsi="Times New Roman"/>
                <w:spacing w:val="2"/>
                <w:sz w:val="20"/>
                <w:szCs w:val="20"/>
              </w:rPr>
            </w:pPr>
            <w:r w:rsidRPr="00A01A33">
              <w:rPr>
                <w:rFonts w:ascii="Times New Roman" w:hAnsi="Times New Roman"/>
                <w:spacing w:val="2"/>
                <w:sz w:val="20"/>
                <w:szCs w:val="20"/>
              </w:rPr>
              <w:t>собеседование</w:t>
            </w:r>
          </w:p>
        </w:tc>
      </w:tr>
      <w:tr w:rsidR="00A01A33" w:rsidRPr="00A01A33" w:rsidTr="00A01A33">
        <w:trPr>
          <w:trHeight w:val="1562"/>
        </w:trPr>
        <w:tc>
          <w:tcPr>
            <w:tcW w:w="468" w:type="dxa"/>
            <w:noWrap/>
          </w:tcPr>
          <w:p w:rsidR="00A01A33" w:rsidRPr="00A01A33" w:rsidRDefault="00A01A33" w:rsidP="00A01A33">
            <w:pPr>
              <w:spacing w:after="0" w:line="240" w:lineRule="auto"/>
              <w:contextualSpacing/>
              <w:jc w:val="center"/>
              <w:rPr>
                <w:rFonts w:ascii="Times New Roman" w:hAnsi="Times New Roman"/>
                <w:bCs/>
                <w:sz w:val="20"/>
                <w:szCs w:val="20"/>
              </w:rPr>
            </w:pPr>
            <w:r w:rsidRPr="00A01A33">
              <w:rPr>
                <w:rFonts w:ascii="Times New Roman" w:hAnsi="Times New Roman"/>
                <w:bCs/>
                <w:sz w:val="20"/>
                <w:szCs w:val="20"/>
              </w:rPr>
              <w:t>3</w:t>
            </w:r>
          </w:p>
        </w:tc>
        <w:tc>
          <w:tcPr>
            <w:tcW w:w="2617" w:type="dxa"/>
            <w:noWrap/>
          </w:tcPr>
          <w:p w:rsidR="00A01A33" w:rsidRPr="00A01A33" w:rsidRDefault="00A01A33" w:rsidP="00A01A33">
            <w:pPr>
              <w:spacing w:after="0" w:line="240" w:lineRule="auto"/>
              <w:rPr>
                <w:rFonts w:ascii="Times New Roman" w:hAnsi="Times New Roman"/>
                <w:sz w:val="20"/>
                <w:szCs w:val="20"/>
              </w:rPr>
            </w:pPr>
            <w:r w:rsidRPr="00A01A33">
              <w:rPr>
                <w:rFonts w:ascii="Times New Roman" w:hAnsi="Times New Roman"/>
                <w:b/>
                <w:spacing w:val="1"/>
                <w:sz w:val="20"/>
                <w:szCs w:val="20"/>
              </w:rPr>
              <w:t>Тема 2.1.</w:t>
            </w:r>
            <w:r w:rsidRPr="00A01A33">
              <w:rPr>
                <w:rFonts w:ascii="Times New Roman" w:hAnsi="Times New Roman"/>
                <w:spacing w:val="1"/>
                <w:sz w:val="20"/>
                <w:szCs w:val="20"/>
              </w:rPr>
              <w:t xml:space="preserve"> Трудовое право и правоотношения.</w:t>
            </w:r>
          </w:p>
        </w:tc>
        <w:tc>
          <w:tcPr>
            <w:tcW w:w="7229" w:type="dxa"/>
            <w:noWrap/>
          </w:tcPr>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Понятия трудового права. Источники трудового законодательства. Ведение федеральных органов государственной власти в сфере трудовых отношений. Компетенция органов государственной власти, органов государственной власти субъектов РФ, органов местного самоуправления в сфере трудовых отношений. Локальные нормативные акты, содержащие нормы трудового права, принимаемые работодателем.</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 xml:space="preserve">Цели и задачи трудового законодательства, отношения, составляющие предмет трудового права. Запрещение дискриминации в сфере труда. Запрещение принудительного труда. Действие законов и  иных нормативных правовых актов, содержащих нормы трудового права, в пространстве. </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Основания возникновения трудовых отношений. Стороны трудовых отношений. Права и обязанности работника и работодателя.</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Отграничение трудового права от смежных отраслей права.</w:t>
            </w:r>
          </w:p>
          <w:p w:rsidR="00A01A33" w:rsidRPr="00A01A33" w:rsidRDefault="00A01A33" w:rsidP="00A01A33">
            <w:pPr>
              <w:spacing w:after="0" w:line="240" w:lineRule="auto"/>
              <w:jc w:val="both"/>
              <w:rPr>
                <w:rFonts w:ascii="Times New Roman" w:hAnsi="Times New Roman"/>
                <w:spacing w:val="1"/>
                <w:sz w:val="20"/>
                <w:szCs w:val="20"/>
              </w:rPr>
            </w:pPr>
            <w:r w:rsidRPr="00A01A33">
              <w:rPr>
                <w:rFonts w:ascii="Times New Roman" w:hAnsi="Times New Roman"/>
                <w:sz w:val="20"/>
                <w:szCs w:val="20"/>
              </w:rPr>
              <w:lastRenderedPageBreak/>
              <w:t>Основные принципы правового регулирования трудовых отношений.</w:t>
            </w:r>
          </w:p>
        </w:tc>
        <w:tc>
          <w:tcPr>
            <w:tcW w:w="1418" w:type="dxa"/>
          </w:tcPr>
          <w:p w:rsidR="00A01A33" w:rsidRPr="00A01A33" w:rsidRDefault="00A01A33" w:rsidP="00A01A33">
            <w:pPr>
              <w:spacing w:after="0" w:line="240" w:lineRule="auto"/>
              <w:jc w:val="center"/>
              <w:rPr>
                <w:rFonts w:ascii="Times New Roman" w:hAnsi="Times New Roman"/>
                <w:spacing w:val="1"/>
                <w:sz w:val="20"/>
                <w:szCs w:val="20"/>
              </w:rPr>
            </w:pPr>
            <w:r w:rsidRPr="00A01A33">
              <w:rPr>
                <w:rFonts w:ascii="Times New Roman" w:hAnsi="Times New Roman"/>
                <w:spacing w:val="1"/>
                <w:sz w:val="20"/>
                <w:szCs w:val="20"/>
              </w:rPr>
              <w:lastRenderedPageBreak/>
              <w:t>2</w:t>
            </w:r>
          </w:p>
        </w:tc>
        <w:tc>
          <w:tcPr>
            <w:tcW w:w="1843" w:type="dxa"/>
          </w:tcPr>
          <w:p w:rsidR="00A01A33" w:rsidRPr="00A01A33" w:rsidRDefault="00A01A33" w:rsidP="00A01A33">
            <w:pPr>
              <w:spacing w:after="0" w:line="240" w:lineRule="auto"/>
              <w:contextualSpacing/>
              <w:jc w:val="center"/>
              <w:rPr>
                <w:rFonts w:ascii="Times New Roman" w:hAnsi="Times New Roman"/>
                <w:spacing w:val="2"/>
                <w:sz w:val="20"/>
                <w:szCs w:val="20"/>
              </w:rPr>
            </w:pPr>
            <w:r w:rsidRPr="00A01A33">
              <w:rPr>
                <w:rFonts w:ascii="Times New Roman" w:hAnsi="Times New Roman"/>
                <w:spacing w:val="2"/>
                <w:sz w:val="20"/>
                <w:szCs w:val="20"/>
              </w:rPr>
              <w:t>лекция-информация.</w:t>
            </w:r>
          </w:p>
        </w:tc>
        <w:tc>
          <w:tcPr>
            <w:tcW w:w="1842" w:type="dxa"/>
          </w:tcPr>
          <w:p w:rsidR="00A01A33" w:rsidRPr="00A01A33" w:rsidRDefault="00A01A33" w:rsidP="00A01A33">
            <w:pPr>
              <w:shd w:val="clear" w:color="auto" w:fill="FFFFFF"/>
              <w:tabs>
                <w:tab w:val="left" w:pos="217"/>
              </w:tabs>
              <w:spacing w:after="0" w:line="240" w:lineRule="auto"/>
              <w:contextualSpacing/>
              <w:jc w:val="center"/>
              <w:rPr>
                <w:rFonts w:ascii="Times New Roman" w:hAnsi="Times New Roman"/>
                <w:spacing w:val="2"/>
                <w:sz w:val="20"/>
                <w:szCs w:val="20"/>
              </w:rPr>
            </w:pPr>
            <w:r w:rsidRPr="00A01A33">
              <w:rPr>
                <w:rFonts w:ascii="Times New Roman" w:hAnsi="Times New Roman"/>
                <w:spacing w:val="2"/>
                <w:sz w:val="20"/>
                <w:szCs w:val="20"/>
              </w:rPr>
              <w:t>устный опрос</w:t>
            </w:r>
          </w:p>
        </w:tc>
      </w:tr>
      <w:tr w:rsidR="00A01A33" w:rsidRPr="00A01A33" w:rsidTr="00A01A33">
        <w:trPr>
          <w:trHeight w:val="1122"/>
        </w:trPr>
        <w:tc>
          <w:tcPr>
            <w:tcW w:w="468" w:type="dxa"/>
            <w:noWrap/>
          </w:tcPr>
          <w:p w:rsidR="00A01A33" w:rsidRPr="00A01A33" w:rsidRDefault="00A01A33" w:rsidP="00A01A33">
            <w:pPr>
              <w:spacing w:after="0" w:line="240" w:lineRule="auto"/>
              <w:contextualSpacing/>
              <w:jc w:val="center"/>
              <w:rPr>
                <w:rFonts w:ascii="Times New Roman" w:hAnsi="Times New Roman"/>
                <w:bCs/>
                <w:sz w:val="20"/>
                <w:szCs w:val="20"/>
              </w:rPr>
            </w:pPr>
            <w:r w:rsidRPr="00A01A33">
              <w:rPr>
                <w:rFonts w:ascii="Times New Roman" w:hAnsi="Times New Roman"/>
                <w:bCs/>
                <w:sz w:val="20"/>
                <w:szCs w:val="20"/>
              </w:rPr>
              <w:lastRenderedPageBreak/>
              <w:t>4</w:t>
            </w:r>
          </w:p>
        </w:tc>
        <w:tc>
          <w:tcPr>
            <w:tcW w:w="2617" w:type="dxa"/>
            <w:noWrap/>
          </w:tcPr>
          <w:p w:rsidR="00A01A33" w:rsidRPr="00A01A33" w:rsidRDefault="00A01A33" w:rsidP="00A01A33">
            <w:pPr>
              <w:spacing w:after="0" w:line="240" w:lineRule="auto"/>
              <w:rPr>
                <w:rFonts w:ascii="Times New Roman" w:hAnsi="Times New Roman"/>
                <w:b/>
                <w:spacing w:val="1"/>
                <w:sz w:val="20"/>
                <w:szCs w:val="20"/>
              </w:rPr>
            </w:pPr>
            <w:r w:rsidRPr="00A01A33">
              <w:rPr>
                <w:rFonts w:ascii="Times New Roman" w:hAnsi="Times New Roman"/>
                <w:b/>
                <w:spacing w:val="1"/>
                <w:sz w:val="20"/>
                <w:szCs w:val="20"/>
              </w:rPr>
              <w:t xml:space="preserve">Тема 2.2. </w:t>
            </w:r>
            <w:r w:rsidRPr="00A01A33">
              <w:rPr>
                <w:rFonts w:ascii="Times New Roman" w:hAnsi="Times New Roman"/>
                <w:spacing w:val="1"/>
                <w:sz w:val="20"/>
                <w:szCs w:val="20"/>
              </w:rPr>
              <w:t>Трудовой договор.</w:t>
            </w:r>
          </w:p>
        </w:tc>
        <w:tc>
          <w:tcPr>
            <w:tcW w:w="7229" w:type="dxa"/>
            <w:noWrap/>
          </w:tcPr>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Понятия, стороны и содержание трудового договора. Существенные условия трудового договора. Срок трудового договора. Вступление трудового договора в силу.</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Заключение трудового договора. Возраст, с которого допускается заключение трудового договора. Гарантии при заключении трудового договора. Документы, предъявляемые при заключении трудового договора. Форма трудового договора.</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 xml:space="preserve">Изменение трудового договора. Изменение существенных условий трудового договора. Отстранение от работы. </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Основания прекращения трудового договора. Расторжение трудового договора по инициативе работника (по собственному желанию). Расторжение трудового договора по инициативе работодателя. Прекращение трудового договора по обстоятельствам, не зависящим от воли сторон</w:t>
            </w:r>
          </w:p>
        </w:tc>
        <w:tc>
          <w:tcPr>
            <w:tcW w:w="1418" w:type="dxa"/>
          </w:tcPr>
          <w:p w:rsidR="00A01A33" w:rsidRPr="00A01A33" w:rsidRDefault="00E90C35" w:rsidP="00A01A33">
            <w:pPr>
              <w:spacing w:after="0" w:line="240" w:lineRule="auto"/>
              <w:jc w:val="center"/>
              <w:rPr>
                <w:rFonts w:ascii="Times New Roman" w:hAnsi="Times New Roman"/>
                <w:spacing w:val="1"/>
                <w:sz w:val="20"/>
                <w:szCs w:val="20"/>
              </w:rPr>
            </w:pPr>
            <w:r>
              <w:rPr>
                <w:rFonts w:ascii="Times New Roman" w:hAnsi="Times New Roman"/>
                <w:spacing w:val="1"/>
                <w:sz w:val="20"/>
                <w:szCs w:val="20"/>
              </w:rPr>
              <w:t>2</w:t>
            </w:r>
          </w:p>
        </w:tc>
        <w:tc>
          <w:tcPr>
            <w:tcW w:w="1843" w:type="dxa"/>
          </w:tcPr>
          <w:p w:rsidR="00A01A33" w:rsidRPr="00A01A33" w:rsidRDefault="00A01A33" w:rsidP="00A01A33">
            <w:pPr>
              <w:spacing w:after="0" w:line="240" w:lineRule="auto"/>
              <w:contextualSpacing/>
              <w:jc w:val="center"/>
              <w:rPr>
                <w:rFonts w:ascii="Times New Roman" w:hAnsi="Times New Roman"/>
                <w:spacing w:val="2"/>
                <w:sz w:val="20"/>
                <w:szCs w:val="20"/>
              </w:rPr>
            </w:pPr>
            <w:r w:rsidRPr="00A01A33">
              <w:rPr>
                <w:rFonts w:ascii="Times New Roman" w:hAnsi="Times New Roman"/>
                <w:spacing w:val="2"/>
                <w:sz w:val="20"/>
                <w:szCs w:val="20"/>
              </w:rPr>
              <w:t>лекция - информация.</w:t>
            </w:r>
          </w:p>
        </w:tc>
        <w:tc>
          <w:tcPr>
            <w:tcW w:w="1842" w:type="dxa"/>
          </w:tcPr>
          <w:p w:rsidR="00A01A33" w:rsidRPr="00A01A33" w:rsidRDefault="00A01A33" w:rsidP="00A01A33">
            <w:pPr>
              <w:shd w:val="clear" w:color="auto" w:fill="FFFFFF"/>
              <w:tabs>
                <w:tab w:val="left" w:pos="217"/>
              </w:tabs>
              <w:spacing w:after="0" w:line="240" w:lineRule="auto"/>
              <w:contextualSpacing/>
              <w:jc w:val="center"/>
              <w:rPr>
                <w:rFonts w:ascii="Times New Roman" w:hAnsi="Times New Roman"/>
                <w:spacing w:val="2"/>
                <w:sz w:val="20"/>
                <w:szCs w:val="20"/>
              </w:rPr>
            </w:pPr>
            <w:r w:rsidRPr="00A01A33">
              <w:rPr>
                <w:rFonts w:ascii="Times New Roman" w:hAnsi="Times New Roman"/>
                <w:spacing w:val="2"/>
                <w:sz w:val="20"/>
                <w:szCs w:val="20"/>
              </w:rPr>
              <w:t>тестирование</w:t>
            </w:r>
          </w:p>
        </w:tc>
      </w:tr>
      <w:tr w:rsidR="00A01A33" w:rsidRPr="00A01A33" w:rsidTr="00A01A33">
        <w:trPr>
          <w:trHeight w:val="1402"/>
        </w:trPr>
        <w:tc>
          <w:tcPr>
            <w:tcW w:w="468" w:type="dxa"/>
          </w:tcPr>
          <w:p w:rsidR="00A01A33" w:rsidRPr="00A01A33" w:rsidRDefault="00A01A33" w:rsidP="00A01A33">
            <w:pPr>
              <w:spacing w:after="0" w:line="240" w:lineRule="auto"/>
              <w:contextualSpacing/>
              <w:jc w:val="center"/>
              <w:rPr>
                <w:rFonts w:ascii="Times New Roman" w:hAnsi="Times New Roman"/>
                <w:bCs/>
                <w:sz w:val="20"/>
                <w:szCs w:val="20"/>
              </w:rPr>
            </w:pPr>
            <w:r w:rsidRPr="00A01A33">
              <w:rPr>
                <w:rFonts w:ascii="Times New Roman" w:hAnsi="Times New Roman"/>
                <w:bCs/>
                <w:sz w:val="20"/>
                <w:szCs w:val="20"/>
              </w:rPr>
              <w:t>5</w:t>
            </w:r>
          </w:p>
        </w:tc>
        <w:tc>
          <w:tcPr>
            <w:tcW w:w="2617" w:type="dxa"/>
          </w:tcPr>
          <w:p w:rsidR="00A01A33" w:rsidRPr="00A01A33" w:rsidRDefault="00A01A33" w:rsidP="00A01A33">
            <w:pPr>
              <w:spacing w:after="0" w:line="240" w:lineRule="auto"/>
              <w:rPr>
                <w:rFonts w:ascii="Times New Roman" w:hAnsi="Times New Roman"/>
                <w:b/>
                <w:spacing w:val="1"/>
                <w:sz w:val="20"/>
                <w:szCs w:val="20"/>
              </w:rPr>
            </w:pPr>
            <w:r w:rsidRPr="00A01A33">
              <w:rPr>
                <w:rFonts w:ascii="Times New Roman" w:hAnsi="Times New Roman"/>
                <w:b/>
                <w:spacing w:val="1"/>
                <w:sz w:val="20"/>
                <w:szCs w:val="20"/>
              </w:rPr>
              <w:t xml:space="preserve">Тема 2.3. </w:t>
            </w:r>
            <w:r w:rsidRPr="00A01A33">
              <w:rPr>
                <w:rFonts w:ascii="Times New Roman" w:hAnsi="Times New Roman"/>
                <w:spacing w:val="1"/>
                <w:sz w:val="20"/>
                <w:szCs w:val="20"/>
              </w:rPr>
              <w:t>Дисциплинарная и материальная ответственность работника.</w:t>
            </w:r>
          </w:p>
        </w:tc>
        <w:tc>
          <w:tcPr>
            <w:tcW w:w="7229" w:type="dxa"/>
          </w:tcPr>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 xml:space="preserve">Дисциплина труда и трудовой распорядок организации. Порядок утверждения правил внутреннего трудового распорядка организации. Поощрения за труд. Дисциплинарные взыскания. Порядок применения дисциплинарных  взысканий. Снятие дисциплинарных взысканий. </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Материальная ответственность работника за ущерб, причиненный работодателю. Обстоятельства, исключающие материальную ответственность работника. Предел материальной ответственности работника. Полная материальная ответственность. Случаи полной материальной ответственности. Порядок взыскания ущерба</w:t>
            </w:r>
          </w:p>
        </w:tc>
        <w:tc>
          <w:tcPr>
            <w:tcW w:w="1418" w:type="dxa"/>
          </w:tcPr>
          <w:p w:rsidR="00A01A33" w:rsidRPr="00A01A33" w:rsidRDefault="00E90C35" w:rsidP="00A01A33">
            <w:pPr>
              <w:spacing w:after="0" w:line="240" w:lineRule="auto"/>
              <w:jc w:val="center"/>
              <w:rPr>
                <w:rFonts w:ascii="Times New Roman" w:hAnsi="Times New Roman"/>
                <w:spacing w:val="1"/>
                <w:sz w:val="20"/>
                <w:szCs w:val="20"/>
              </w:rPr>
            </w:pPr>
            <w:r>
              <w:rPr>
                <w:rFonts w:ascii="Times New Roman" w:hAnsi="Times New Roman"/>
                <w:spacing w:val="1"/>
                <w:sz w:val="20"/>
                <w:szCs w:val="20"/>
              </w:rPr>
              <w:t>2</w:t>
            </w:r>
          </w:p>
        </w:tc>
        <w:tc>
          <w:tcPr>
            <w:tcW w:w="1843" w:type="dxa"/>
          </w:tcPr>
          <w:p w:rsidR="00A01A33" w:rsidRPr="00A01A33" w:rsidRDefault="00A01A33" w:rsidP="00A01A33">
            <w:pPr>
              <w:spacing w:after="0" w:line="240" w:lineRule="auto"/>
              <w:contextualSpacing/>
              <w:jc w:val="center"/>
              <w:rPr>
                <w:rFonts w:ascii="Times New Roman" w:hAnsi="Times New Roman"/>
                <w:spacing w:val="2"/>
                <w:sz w:val="20"/>
                <w:szCs w:val="20"/>
              </w:rPr>
            </w:pPr>
            <w:r w:rsidRPr="00A01A33">
              <w:rPr>
                <w:rFonts w:ascii="Times New Roman" w:hAnsi="Times New Roman"/>
                <w:spacing w:val="2"/>
                <w:sz w:val="20"/>
                <w:szCs w:val="20"/>
              </w:rPr>
              <w:t>лекция - консультация</w:t>
            </w:r>
          </w:p>
        </w:tc>
        <w:tc>
          <w:tcPr>
            <w:tcW w:w="1842" w:type="dxa"/>
          </w:tcPr>
          <w:p w:rsidR="00A01A33" w:rsidRPr="00A01A33" w:rsidRDefault="00A01A33" w:rsidP="00A01A33">
            <w:pPr>
              <w:shd w:val="clear" w:color="auto" w:fill="FFFFFF"/>
              <w:tabs>
                <w:tab w:val="left" w:pos="217"/>
              </w:tabs>
              <w:spacing w:after="0" w:line="240" w:lineRule="auto"/>
              <w:contextualSpacing/>
              <w:jc w:val="center"/>
              <w:rPr>
                <w:rFonts w:ascii="Times New Roman" w:hAnsi="Times New Roman"/>
                <w:spacing w:val="2"/>
                <w:sz w:val="20"/>
                <w:szCs w:val="20"/>
              </w:rPr>
            </w:pPr>
            <w:r w:rsidRPr="00A01A33">
              <w:rPr>
                <w:rFonts w:ascii="Times New Roman" w:hAnsi="Times New Roman"/>
                <w:spacing w:val="2"/>
                <w:sz w:val="20"/>
                <w:szCs w:val="20"/>
              </w:rPr>
              <w:t>устный опрос</w:t>
            </w:r>
          </w:p>
        </w:tc>
      </w:tr>
      <w:tr w:rsidR="00A01A33" w:rsidRPr="00A01A33" w:rsidTr="00A01A33">
        <w:trPr>
          <w:trHeight w:val="438"/>
        </w:trPr>
        <w:tc>
          <w:tcPr>
            <w:tcW w:w="468" w:type="dxa"/>
          </w:tcPr>
          <w:p w:rsidR="00A01A33" w:rsidRPr="00A01A33" w:rsidRDefault="00A01A33" w:rsidP="00A01A33">
            <w:pPr>
              <w:spacing w:after="0" w:line="240" w:lineRule="auto"/>
              <w:contextualSpacing/>
              <w:jc w:val="center"/>
              <w:rPr>
                <w:rFonts w:ascii="Times New Roman" w:hAnsi="Times New Roman"/>
                <w:bCs/>
                <w:sz w:val="20"/>
                <w:szCs w:val="20"/>
              </w:rPr>
            </w:pPr>
            <w:r w:rsidRPr="00A01A33">
              <w:rPr>
                <w:rFonts w:ascii="Times New Roman" w:hAnsi="Times New Roman"/>
                <w:bCs/>
                <w:sz w:val="20"/>
                <w:szCs w:val="20"/>
              </w:rPr>
              <w:t>6</w:t>
            </w:r>
          </w:p>
        </w:tc>
        <w:tc>
          <w:tcPr>
            <w:tcW w:w="2617" w:type="dxa"/>
          </w:tcPr>
          <w:p w:rsidR="00A01A33" w:rsidRPr="00A01A33" w:rsidRDefault="00A01A33" w:rsidP="00A01A33">
            <w:pPr>
              <w:spacing w:after="0" w:line="240" w:lineRule="auto"/>
              <w:rPr>
                <w:rFonts w:ascii="Times New Roman" w:hAnsi="Times New Roman"/>
                <w:b/>
                <w:spacing w:val="1"/>
                <w:sz w:val="20"/>
                <w:szCs w:val="20"/>
              </w:rPr>
            </w:pPr>
            <w:r w:rsidRPr="00A01A33">
              <w:rPr>
                <w:rFonts w:ascii="Times New Roman" w:hAnsi="Times New Roman"/>
                <w:b/>
                <w:spacing w:val="1"/>
                <w:sz w:val="20"/>
                <w:szCs w:val="20"/>
              </w:rPr>
              <w:t xml:space="preserve">Тема 3.1. </w:t>
            </w:r>
            <w:r w:rsidRPr="00A01A33">
              <w:rPr>
                <w:rFonts w:ascii="Times New Roman" w:hAnsi="Times New Roman"/>
                <w:spacing w:val="1"/>
                <w:sz w:val="20"/>
                <w:szCs w:val="20"/>
              </w:rPr>
              <w:t>Административные правонарушения и административная ответственность.</w:t>
            </w:r>
          </w:p>
        </w:tc>
        <w:tc>
          <w:tcPr>
            <w:tcW w:w="7229" w:type="dxa"/>
          </w:tcPr>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 xml:space="preserve">Источники и задачи административного права. Принцип равенства перед законом и презумпция невиновности. Обеспечение законности при применении мер административного принуждения в связи с административным правонарушением. Действие законодательства об административных правонарушениях во времени и пространстве. Административное правонарушение, его признаки. Формы вины. Возраст, по достижению которого наступает административная ответственность. Административная ответственность должностных лиц. Административная ответственность физических лиц. Условия, при которых лицо освобождается от административной ответственности: крайняя необходимость, невменяемость. Возможность освобождения от административной ответственности при малозначительности административного правонарушения. Административная ответственность юридических лиц. </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 xml:space="preserve">Административное наказание. Виды административных наказаний. Основные и </w:t>
            </w:r>
            <w:r w:rsidRPr="00A01A33">
              <w:rPr>
                <w:sz w:val="20"/>
              </w:rPr>
              <w:lastRenderedPageBreak/>
              <w:t>дополнительные наказания. Предупреждения. Административный штраф. Возмездное изъятие орудия совершения или предмета административного нарушения. Конфискация орудия совершения или предмета административного нарушения. Лишения специального права. Административный арест. Административное выдворение за пределы Российской Федерации иностранного гражданина или лица без гражданства. Дисквалификация. Назначение административного наказания.</w:t>
            </w:r>
          </w:p>
        </w:tc>
        <w:tc>
          <w:tcPr>
            <w:tcW w:w="1418" w:type="dxa"/>
          </w:tcPr>
          <w:p w:rsidR="00A01A33" w:rsidRPr="00A01A33" w:rsidRDefault="00E90C35" w:rsidP="00A01A33">
            <w:pPr>
              <w:spacing w:after="0" w:line="240" w:lineRule="auto"/>
              <w:jc w:val="center"/>
              <w:rPr>
                <w:rFonts w:ascii="Times New Roman" w:hAnsi="Times New Roman"/>
                <w:spacing w:val="1"/>
                <w:sz w:val="20"/>
                <w:szCs w:val="20"/>
              </w:rPr>
            </w:pPr>
            <w:r>
              <w:rPr>
                <w:rFonts w:ascii="Times New Roman" w:hAnsi="Times New Roman"/>
                <w:spacing w:val="1"/>
                <w:sz w:val="20"/>
                <w:szCs w:val="20"/>
              </w:rPr>
              <w:lastRenderedPageBreak/>
              <w:t>6</w:t>
            </w:r>
          </w:p>
        </w:tc>
        <w:tc>
          <w:tcPr>
            <w:tcW w:w="1843" w:type="dxa"/>
          </w:tcPr>
          <w:p w:rsidR="00A01A33" w:rsidRPr="00A01A33" w:rsidRDefault="00A01A33" w:rsidP="00A01A33">
            <w:pPr>
              <w:spacing w:after="0" w:line="240" w:lineRule="auto"/>
              <w:contextualSpacing/>
              <w:jc w:val="center"/>
              <w:rPr>
                <w:rFonts w:ascii="Times New Roman" w:hAnsi="Times New Roman"/>
                <w:spacing w:val="2"/>
                <w:sz w:val="20"/>
                <w:szCs w:val="20"/>
              </w:rPr>
            </w:pPr>
            <w:r w:rsidRPr="00A01A33">
              <w:rPr>
                <w:rFonts w:ascii="Times New Roman" w:hAnsi="Times New Roman"/>
                <w:spacing w:val="2"/>
                <w:sz w:val="20"/>
                <w:szCs w:val="20"/>
              </w:rPr>
              <w:t>лекция-информация.</w:t>
            </w:r>
          </w:p>
          <w:p w:rsidR="00A01A33" w:rsidRPr="00A01A33" w:rsidRDefault="00A01A33" w:rsidP="00A01A33">
            <w:pPr>
              <w:spacing w:after="0" w:line="240" w:lineRule="auto"/>
              <w:contextualSpacing/>
              <w:jc w:val="center"/>
              <w:rPr>
                <w:rFonts w:ascii="Times New Roman" w:hAnsi="Times New Roman"/>
                <w:spacing w:val="2"/>
                <w:sz w:val="20"/>
                <w:szCs w:val="20"/>
              </w:rPr>
            </w:pPr>
            <w:r w:rsidRPr="00A01A33">
              <w:rPr>
                <w:rFonts w:ascii="Times New Roman" w:hAnsi="Times New Roman"/>
                <w:spacing w:val="2"/>
                <w:sz w:val="20"/>
                <w:szCs w:val="20"/>
              </w:rPr>
              <w:t>лекция -</w:t>
            </w:r>
            <w:r>
              <w:rPr>
                <w:rFonts w:ascii="Times New Roman" w:hAnsi="Times New Roman"/>
                <w:spacing w:val="2"/>
                <w:sz w:val="20"/>
                <w:szCs w:val="20"/>
              </w:rPr>
              <w:t xml:space="preserve"> </w:t>
            </w:r>
            <w:r w:rsidRPr="00A01A33">
              <w:rPr>
                <w:rFonts w:ascii="Times New Roman" w:hAnsi="Times New Roman"/>
                <w:spacing w:val="2"/>
                <w:sz w:val="20"/>
                <w:szCs w:val="20"/>
              </w:rPr>
              <w:t>беседа</w:t>
            </w:r>
          </w:p>
        </w:tc>
        <w:tc>
          <w:tcPr>
            <w:tcW w:w="1842" w:type="dxa"/>
          </w:tcPr>
          <w:p w:rsidR="00A01A33" w:rsidRPr="00A01A33" w:rsidRDefault="00A01A33" w:rsidP="00A01A33">
            <w:pPr>
              <w:shd w:val="clear" w:color="auto" w:fill="FFFFFF"/>
              <w:tabs>
                <w:tab w:val="left" w:pos="217"/>
              </w:tabs>
              <w:spacing w:after="0" w:line="240" w:lineRule="auto"/>
              <w:contextualSpacing/>
              <w:jc w:val="center"/>
              <w:rPr>
                <w:rFonts w:ascii="Times New Roman" w:hAnsi="Times New Roman"/>
                <w:spacing w:val="2"/>
                <w:sz w:val="20"/>
                <w:szCs w:val="20"/>
              </w:rPr>
            </w:pPr>
            <w:r w:rsidRPr="00A01A33">
              <w:rPr>
                <w:rFonts w:ascii="Times New Roman" w:hAnsi="Times New Roman"/>
                <w:spacing w:val="2"/>
                <w:sz w:val="20"/>
                <w:szCs w:val="20"/>
              </w:rPr>
              <w:t>тестирование</w:t>
            </w:r>
          </w:p>
          <w:p w:rsidR="00A01A33" w:rsidRPr="00A01A33" w:rsidRDefault="00A01A33" w:rsidP="00A01A33">
            <w:pPr>
              <w:shd w:val="clear" w:color="auto" w:fill="FFFFFF"/>
              <w:tabs>
                <w:tab w:val="left" w:pos="217"/>
              </w:tabs>
              <w:spacing w:after="0" w:line="240" w:lineRule="auto"/>
              <w:contextualSpacing/>
              <w:jc w:val="center"/>
              <w:rPr>
                <w:rFonts w:ascii="Times New Roman" w:hAnsi="Times New Roman"/>
                <w:spacing w:val="2"/>
                <w:sz w:val="20"/>
                <w:szCs w:val="20"/>
              </w:rPr>
            </w:pPr>
            <w:r w:rsidRPr="00A01A33">
              <w:rPr>
                <w:rFonts w:ascii="Times New Roman" w:hAnsi="Times New Roman"/>
                <w:spacing w:val="2"/>
                <w:sz w:val="20"/>
                <w:szCs w:val="20"/>
              </w:rPr>
              <w:t>собеседование</w:t>
            </w:r>
          </w:p>
          <w:p w:rsidR="00A01A33" w:rsidRPr="00A01A33" w:rsidRDefault="00A01A33" w:rsidP="00A01A33">
            <w:pPr>
              <w:shd w:val="clear" w:color="auto" w:fill="FFFFFF"/>
              <w:tabs>
                <w:tab w:val="left" w:pos="217"/>
              </w:tabs>
              <w:spacing w:after="0" w:line="240" w:lineRule="auto"/>
              <w:contextualSpacing/>
              <w:jc w:val="center"/>
              <w:rPr>
                <w:rFonts w:ascii="Times New Roman" w:hAnsi="Times New Roman"/>
                <w:spacing w:val="2"/>
                <w:sz w:val="20"/>
                <w:szCs w:val="20"/>
              </w:rPr>
            </w:pPr>
          </w:p>
          <w:p w:rsidR="00A01A33" w:rsidRPr="00A01A33" w:rsidRDefault="00A01A33" w:rsidP="00A01A33">
            <w:pPr>
              <w:shd w:val="clear" w:color="auto" w:fill="FFFFFF"/>
              <w:tabs>
                <w:tab w:val="left" w:pos="217"/>
              </w:tabs>
              <w:spacing w:after="0" w:line="240" w:lineRule="auto"/>
              <w:contextualSpacing/>
              <w:jc w:val="center"/>
              <w:rPr>
                <w:rFonts w:ascii="Times New Roman" w:hAnsi="Times New Roman"/>
                <w:spacing w:val="2"/>
                <w:sz w:val="20"/>
                <w:szCs w:val="20"/>
              </w:rPr>
            </w:pPr>
          </w:p>
        </w:tc>
      </w:tr>
      <w:tr w:rsidR="00A01A33" w:rsidRPr="00A01A33" w:rsidTr="00A01A33">
        <w:trPr>
          <w:trHeight w:val="438"/>
        </w:trPr>
        <w:tc>
          <w:tcPr>
            <w:tcW w:w="468" w:type="dxa"/>
          </w:tcPr>
          <w:p w:rsidR="00A01A33" w:rsidRPr="00A01A33" w:rsidRDefault="00A01A33" w:rsidP="00A01A33">
            <w:pPr>
              <w:spacing w:after="0" w:line="240" w:lineRule="auto"/>
              <w:contextualSpacing/>
              <w:jc w:val="center"/>
              <w:rPr>
                <w:rFonts w:ascii="Times New Roman" w:hAnsi="Times New Roman"/>
                <w:bCs/>
                <w:sz w:val="20"/>
                <w:szCs w:val="20"/>
              </w:rPr>
            </w:pPr>
          </w:p>
        </w:tc>
        <w:tc>
          <w:tcPr>
            <w:tcW w:w="2617" w:type="dxa"/>
          </w:tcPr>
          <w:p w:rsidR="00A01A33" w:rsidRPr="00A01A33" w:rsidRDefault="00A01A33" w:rsidP="00A01A33">
            <w:pPr>
              <w:pStyle w:val="Default"/>
              <w:rPr>
                <w:b/>
                <w:spacing w:val="1"/>
                <w:sz w:val="20"/>
                <w:szCs w:val="20"/>
              </w:rPr>
            </w:pPr>
            <w:r w:rsidRPr="00A01A33">
              <w:rPr>
                <w:b/>
                <w:spacing w:val="1"/>
                <w:sz w:val="20"/>
                <w:szCs w:val="20"/>
              </w:rPr>
              <w:t>Тема 4.1 Обеспечение законности, соблюдение прав и свобод человека и гражданина</w:t>
            </w:r>
            <w:r w:rsidRPr="00A01A33">
              <w:rPr>
                <w:rFonts w:ascii="Arial" w:hAnsi="Arial" w:cs="Arial"/>
                <w:sz w:val="20"/>
                <w:szCs w:val="20"/>
              </w:rPr>
              <w:t xml:space="preserve"> </w:t>
            </w:r>
          </w:p>
        </w:tc>
        <w:tc>
          <w:tcPr>
            <w:tcW w:w="7229" w:type="dxa"/>
          </w:tcPr>
          <w:p w:rsidR="00A01A33" w:rsidRPr="00A01A33" w:rsidRDefault="00A01A33" w:rsidP="00A01A33">
            <w:pPr>
              <w:pStyle w:val="24"/>
              <w:widowControl w:val="0"/>
              <w:autoSpaceDE w:val="0"/>
              <w:autoSpaceDN w:val="0"/>
              <w:adjustRightInd w:val="0"/>
              <w:spacing w:after="0" w:line="240" w:lineRule="auto"/>
              <w:ind w:left="0"/>
              <w:jc w:val="both"/>
              <w:rPr>
                <w:rFonts w:cs="PetersburgC"/>
                <w:bCs/>
                <w:color w:val="000000"/>
                <w:sz w:val="20"/>
              </w:rPr>
            </w:pPr>
            <w:r w:rsidRPr="00A01A33">
              <w:rPr>
                <w:rFonts w:cs="PetersburgC"/>
                <w:bCs/>
                <w:color w:val="000000"/>
                <w:sz w:val="20"/>
              </w:rPr>
              <w:t xml:space="preserve">Общие вопросы теории прав человека и гражданина. Основы организационно-правового механизма обеспечения прав и свобод человека и гражданина в Российской Федерации. </w:t>
            </w:r>
          </w:p>
          <w:p w:rsidR="00A01A33" w:rsidRPr="00A01A33" w:rsidRDefault="00A01A33" w:rsidP="00A01A33">
            <w:pPr>
              <w:pStyle w:val="24"/>
              <w:widowControl w:val="0"/>
              <w:autoSpaceDE w:val="0"/>
              <w:autoSpaceDN w:val="0"/>
              <w:adjustRightInd w:val="0"/>
              <w:spacing w:after="0" w:line="240" w:lineRule="auto"/>
              <w:ind w:left="0"/>
              <w:jc w:val="both"/>
              <w:rPr>
                <w:rFonts w:cs="PetersburgC"/>
                <w:bCs/>
                <w:color w:val="000000"/>
                <w:sz w:val="20"/>
              </w:rPr>
            </w:pPr>
            <w:r w:rsidRPr="00A01A33">
              <w:rPr>
                <w:rFonts w:cs="PetersburgC"/>
                <w:bCs/>
                <w:color w:val="000000"/>
                <w:sz w:val="20"/>
              </w:rPr>
              <w:t>Правовой статус Уполномоченного по правам</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rFonts w:cs="PetersburgC"/>
                <w:bCs/>
                <w:color w:val="000000"/>
                <w:sz w:val="20"/>
              </w:rPr>
              <w:t xml:space="preserve">человека в Российской Федерации. Взаимодействие полиции с институтами гражданского общества в организационно-правовом механизме обеспечения прав и свобод человека и гражданина в Российской Федерации. Основы международно-правовой защиты прав и свобод человека и гражданина. </w:t>
            </w:r>
          </w:p>
        </w:tc>
        <w:tc>
          <w:tcPr>
            <w:tcW w:w="1418" w:type="dxa"/>
          </w:tcPr>
          <w:p w:rsidR="00A01A33" w:rsidRPr="00A01A33" w:rsidRDefault="00A01A33" w:rsidP="00A01A33">
            <w:pPr>
              <w:spacing w:after="0" w:line="240" w:lineRule="auto"/>
              <w:jc w:val="center"/>
              <w:rPr>
                <w:rFonts w:ascii="Times New Roman" w:hAnsi="Times New Roman"/>
                <w:spacing w:val="1"/>
                <w:sz w:val="20"/>
                <w:szCs w:val="20"/>
              </w:rPr>
            </w:pPr>
            <w:r>
              <w:rPr>
                <w:rFonts w:ascii="Times New Roman" w:hAnsi="Times New Roman"/>
                <w:spacing w:val="1"/>
                <w:sz w:val="20"/>
                <w:szCs w:val="20"/>
              </w:rPr>
              <w:t>4</w:t>
            </w:r>
          </w:p>
        </w:tc>
        <w:tc>
          <w:tcPr>
            <w:tcW w:w="1843" w:type="dxa"/>
          </w:tcPr>
          <w:p w:rsidR="00A01A33" w:rsidRDefault="00A01A33" w:rsidP="00A01A33">
            <w:pPr>
              <w:spacing w:after="0" w:line="240" w:lineRule="auto"/>
              <w:contextualSpacing/>
              <w:jc w:val="center"/>
              <w:rPr>
                <w:rFonts w:ascii="Times New Roman" w:hAnsi="Times New Roman"/>
                <w:spacing w:val="2"/>
                <w:sz w:val="20"/>
                <w:szCs w:val="20"/>
              </w:rPr>
            </w:pPr>
            <w:r>
              <w:rPr>
                <w:rFonts w:ascii="Times New Roman" w:hAnsi="Times New Roman"/>
                <w:spacing w:val="2"/>
                <w:sz w:val="20"/>
                <w:szCs w:val="20"/>
              </w:rPr>
              <w:t>лекция-информация</w:t>
            </w:r>
          </w:p>
          <w:p w:rsidR="00A01A33" w:rsidRPr="00A01A33" w:rsidRDefault="00A01A33" w:rsidP="00A01A33">
            <w:pPr>
              <w:spacing w:after="0" w:line="240" w:lineRule="auto"/>
              <w:contextualSpacing/>
              <w:jc w:val="center"/>
              <w:rPr>
                <w:rFonts w:ascii="Times New Roman" w:hAnsi="Times New Roman"/>
                <w:spacing w:val="2"/>
                <w:sz w:val="20"/>
                <w:szCs w:val="20"/>
              </w:rPr>
            </w:pPr>
            <w:r w:rsidRPr="00A01A33">
              <w:rPr>
                <w:rFonts w:ascii="Times New Roman" w:hAnsi="Times New Roman"/>
                <w:spacing w:val="2"/>
                <w:sz w:val="20"/>
                <w:szCs w:val="20"/>
              </w:rPr>
              <w:t>лекция -</w:t>
            </w:r>
            <w:r>
              <w:rPr>
                <w:rFonts w:ascii="Times New Roman" w:hAnsi="Times New Roman"/>
                <w:spacing w:val="2"/>
                <w:sz w:val="20"/>
                <w:szCs w:val="20"/>
              </w:rPr>
              <w:t xml:space="preserve"> </w:t>
            </w:r>
            <w:r w:rsidRPr="00A01A33">
              <w:rPr>
                <w:rFonts w:ascii="Times New Roman" w:hAnsi="Times New Roman"/>
                <w:spacing w:val="2"/>
                <w:sz w:val="20"/>
                <w:szCs w:val="20"/>
              </w:rPr>
              <w:t>беседа</w:t>
            </w:r>
          </w:p>
        </w:tc>
        <w:tc>
          <w:tcPr>
            <w:tcW w:w="1842" w:type="dxa"/>
          </w:tcPr>
          <w:p w:rsidR="00A01A33" w:rsidRPr="00A01A33" w:rsidRDefault="00A01A33" w:rsidP="00A01A33">
            <w:pPr>
              <w:shd w:val="clear" w:color="auto" w:fill="FFFFFF"/>
              <w:tabs>
                <w:tab w:val="left" w:pos="217"/>
              </w:tabs>
              <w:spacing w:after="0" w:line="240" w:lineRule="auto"/>
              <w:contextualSpacing/>
              <w:jc w:val="center"/>
              <w:rPr>
                <w:rFonts w:ascii="Times New Roman" w:hAnsi="Times New Roman"/>
                <w:spacing w:val="2"/>
                <w:sz w:val="20"/>
                <w:szCs w:val="20"/>
              </w:rPr>
            </w:pPr>
            <w:r w:rsidRPr="00A01A33">
              <w:rPr>
                <w:rFonts w:ascii="Times New Roman" w:hAnsi="Times New Roman"/>
                <w:spacing w:val="2"/>
                <w:sz w:val="20"/>
                <w:szCs w:val="20"/>
              </w:rPr>
              <w:t>тестирование</w:t>
            </w:r>
          </w:p>
          <w:p w:rsidR="00A01A33" w:rsidRPr="00A01A33" w:rsidRDefault="00A01A33" w:rsidP="00A01A33">
            <w:pPr>
              <w:shd w:val="clear" w:color="auto" w:fill="FFFFFF"/>
              <w:tabs>
                <w:tab w:val="left" w:pos="217"/>
              </w:tabs>
              <w:spacing w:after="0" w:line="240" w:lineRule="auto"/>
              <w:contextualSpacing/>
              <w:jc w:val="center"/>
              <w:rPr>
                <w:rFonts w:ascii="Times New Roman" w:hAnsi="Times New Roman"/>
                <w:spacing w:val="2"/>
                <w:sz w:val="20"/>
                <w:szCs w:val="20"/>
              </w:rPr>
            </w:pPr>
            <w:r w:rsidRPr="00A01A33">
              <w:rPr>
                <w:rFonts w:ascii="Times New Roman" w:hAnsi="Times New Roman"/>
                <w:spacing w:val="2"/>
                <w:sz w:val="20"/>
                <w:szCs w:val="20"/>
              </w:rPr>
              <w:t>собеседование</w:t>
            </w:r>
          </w:p>
          <w:p w:rsidR="00A01A33" w:rsidRPr="00A01A33" w:rsidRDefault="00A01A33" w:rsidP="00A01A33">
            <w:pPr>
              <w:shd w:val="clear" w:color="auto" w:fill="FFFFFF"/>
              <w:tabs>
                <w:tab w:val="left" w:pos="217"/>
              </w:tabs>
              <w:spacing w:after="0" w:line="240" w:lineRule="auto"/>
              <w:contextualSpacing/>
              <w:jc w:val="center"/>
              <w:rPr>
                <w:rFonts w:ascii="Times New Roman" w:hAnsi="Times New Roman"/>
                <w:spacing w:val="2"/>
                <w:sz w:val="20"/>
                <w:szCs w:val="20"/>
              </w:rPr>
            </w:pPr>
          </w:p>
          <w:p w:rsidR="00A01A33" w:rsidRPr="00A01A33" w:rsidRDefault="00A01A33" w:rsidP="00A01A33">
            <w:pPr>
              <w:shd w:val="clear" w:color="auto" w:fill="FFFFFF"/>
              <w:tabs>
                <w:tab w:val="left" w:pos="217"/>
              </w:tabs>
              <w:spacing w:after="0" w:line="240" w:lineRule="auto"/>
              <w:contextualSpacing/>
              <w:jc w:val="center"/>
              <w:rPr>
                <w:rFonts w:ascii="Times New Roman" w:hAnsi="Times New Roman"/>
                <w:spacing w:val="2"/>
                <w:sz w:val="20"/>
                <w:szCs w:val="20"/>
              </w:rPr>
            </w:pPr>
          </w:p>
        </w:tc>
      </w:tr>
      <w:tr w:rsidR="00A01A33" w:rsidRPr="00A01A33" w:rsidTr="00A01A33">
        <w:trPr>
          <w:trHeight w:val="293"/>
        </w:trPr>
        <w:tc>
          <w:tcPr>
            <w:tcW w:w="468" w:type="dxa"/>
          </w:tcPr>
          <w:p w:rsidR="00A01A33" w:rsidRPr="00A01A33" w:rsidRDefault="00A01A33" w:rsidP="00A01A33">
            <w:pPr>
              <w:spacing w:after="0" w:line="240" w:lineRule="auto"/>
              <w:contextualSpacing/>
              <w:jc w:val="center"/>
              <w:rPr>
                <w:rFonts w:ascii="Times New Roman" w:hAnsi="Times New Roman"/>
                <w:bCs/>
                <w:sz w:val="20"/>
                <w:szCs w:val="20"/>
              </w:rPr>
            </w:pPr>
          </w:p>
        </w:tc>
        <w:tc>
          <w:tcPr>
            <w:tcW w:w="2617" w:type="dxa"/>
          </w:tcPr>
          <w:p w:rsidR="00A01A33" w:rsidRPr="00A01A33" w:rsidRDefault="00A01A33" w:rsidP="00A01A33">
            <w:pPr>
              <w:spacing w:after="0" w:line="240" w:lineRule="auto"/>
              <w:rPr>
                <w:rFonts w:ascii="Times New Roman" w:hAnsi="Times New Roman"/>
                <w:b/>
                <w:spacing w:val="1"/>
                <w:sz w:val="20"/>
                <w:szCs w:val="20"/>
              </w:rPr>
            </w:pPr>
          </w:p>
        </w:tc>
        <w:tc>
          <w:tcPr>
            <w:tcW w:w="7229" w:type="dxa"/>
          </w:tcPr>
          <w:p w:rsidR="00A01A33" w:rsidRPr="00A01A33" w:rsidRDefault="00A01A33" w:rsidP="00A01A33">
            <w:pPr>
              <w:pStyle w:val="24"/>
              <w:widowControl w:val="0"/>
              <w:autoSpaceDE w:val="0"/>
              <w:autoSpaceDN w:val="0"/>
              <w:adjustRightInd w:val="0"/>
              <w:spacing w:after="0" w:line="240" w:lineRule="auto"/>
              <w:ind w:left="0"/>
              <w:jc w:val="center"/>
              <w:rPr>
                <w:b/>
                <w:sz w:val="20"/>
              </w:rPr>
            </w:pPr>
            <w:r w:rsidRPr="00A01A33">
              <w:rPr>
                <w:b/>
                <w:sz w:val="20"/>
              </w:rPr>
              <w:t>Всего</w:t>
            </w:r>
          </w:p>
        </w:tc>
        <w:tc>
          <w:tcPr>
            <w:tcW w:w="1418" w:type="dxa"/>
          </w:tcPr>
          <w:p w:rsidR="00A01A33" w:rsidRPr="00A01A33" w:rsidRDefault="00E90C35" w:rsidP="00A01A33">
            <w:pPr>
              <w:spacing w:after="0" w:line="240" w:lineRule="auto"/>
              <w:jc w:val="center"/>
              <w:rPr>
                <w:rFonts w:ascii="Times New Roman" w:hAnsi="Times New Roman"/>
                <w:b/>
                <w:spacing w:val="1"/>
                <w:sz w:val="20"/>
                <w:szCs w:val="20"/>
              </w:rPr>
            </w:pPr>
            <w:r>
              <w:rPr>
                <w:rFonts w:ascii="Times New Roman" w:hAnsi="Times New Roman"/>
                <w:b/>
                <w:spacing w:val="1"/>
                <w:sz w:val="20"/>
                <w:szCs w:val="20"/>
              </w:rPr>
              <w:t>22</w:t>
            </w:r>
          </w:p>
        </w:tc>
        <w:tc>
          <w:tcPr>
            <w:tcW w:w="1843" w:type="dxa"/>
          </w:tcPr>
          <w:p w:rsidR="00A01A33" w:rsidRPr="00A01A33" w:rsidRDefault="00A01A33" w:rsidP="00A01A33">
            <w:pPr>
              <w:spacing w:after="0" w:line="240" w:lineRule="auto"/>
              <w:contextualSpacing/>
              <w:jc w:val="center"/>
              <w:rPr>
                <w:rFonts w:ascii="Times New Roman" w:hAnsi="Times New Roman"/>
                <w:spacing w:val="2"/>
                <w:sz w:val="20"/>
                <w:szCs w:val="20"/>
              </w:rPr>
            </w:pPr>
          </w:p>
        </w:tc>
        <w:tc>
          <w:tcPr>
            <w:tcW w:w="1842" w:type="dxa"/>
          </w:tcPr>
          <w:p w:rsidR="00A01A33" w:rsidRPr="00A01A33" w:rsidRDefault="00A01A33" w:rsidP="00A01A33">
            <w:pPr>
              <w:shd w:val="clear" w:color="auto" w:fill="FFFFFF"/>
              <w:tabs>
                <w:tab w:val="left" w:pos="217"/>
              </w:tabs>
              <w:spacing w:after="0" w:line="240" w:lineRule="auto"/>
              <w:contextualSpacing/>
              <w:jc w:val="center"/>
              <w:rPr>
                <w:rFonts w:ascii="Times New Roman" w:hAnsi="Times New Roman"/>
                <w:spacing w:val="2"/>
                <w:sz w:val="20"/>
                <w:szCs w:val="20"/>
              </w:rPr>
            </w:pPr>
          </w:p>
        </w:tc>
      </w:tr>
    </w:tbl>
    <w:p w:rsidR="005A7322" w:rsidRDefault="005A7322" w:rsidP="003F524C">
      <w:pPr>
        <w:spacing w:after="0" w:line="240" w:lineRule="auto"/>
        <w:rPr>
          <w:rFonts w:ascii="Times New Roman" w:hAnsi="Times New Roman"/>
          <w:bCs/>
          <w:i/>
          <w:color w:val="000000"/>
          <w:sz w:val="18"/>
          <w:szCs w:val="18"/>
          <w:lang w:eastAsia="ru-RU"/>
        </w:rPr>
      </w:pPr>
    </w:p>
    <w:p w:rsidR="005A7322" w:rsidRPr="00A32E3E" w:rsidRDefault="005A7322" w:rsidP="00120851">
      <w:pPr>
        <w:spacing w:after="0" w:line="360" w:lineRule="auto"/>
        <w:rPr>
          <w:rFonts w:ascii="Times New Roman" w:hAnsi="Times New Roman"/>
          <w:b/>
          <w:sz w:val="24"/>
          <w:szCs w:val="24"/>
          <w:lang w:eastAsia="ru-RU"/>
        </w:rPr>
      </w:pPr>
      <w:r w:rsidRPr="00A32E3E">
        <w:rPr>
          <w:rFonts w:ascii="Times New Roman" w:hAnsi="Times New Roman"/>
          <w:b/>
          <w:bCs/>
          <w:sz w:val="24"/>
          <w:szCs w:val="24"/>
          <w:lang w:eastAsia="ru-RU"/>
        </w:rPr>
        <w:t xml:space="preserve">4.3.2. </w:t>
      </w:r>
      <w:r w:rsidRPr="00A32E3E">
        <w:rPr>
          <w:rFonts w:ascii="Times New Roman" w:hAnsi="Times New Roman"/>
          <w:b/>
          <w:sz w:val="24"/>
          <w:szCs w:val="24"/>
          <w:lang w:eastAsia="ru-RU"/>
        </w:rPr>
        <w:t>Занятия семинарского типа</w:t>
      </w:r>
    </w:p>
    <w:p w:rsidR="005A7322" w:rsidRPr="003F524C" w:rsidRDefault="005A7322" w:rsidP="00A01A33">
      <w:pPr>
        <w:widowControl w:val="0"/>
        <w:tabs>
          <w:tab w:val="left" w:pos="502"/>
        </w:tabs>
        <w:spacing w:after="0" w:line="360" w:lineRule="auto"/>
        <w:rPr>
          <w:b/>
          <w:bCs/>
          <w:color w:val="000000"/>
          <w:sz w:val="24"/>
          <w:szCs w:val="24"/>
          <w:shd w:val="clear" w:color="auto" w:fill="FFFFFF"/>
        </w:rPr>
      </w:pPr>
      <w:r w:rsidRPr="003F524C">
        <w:rPr>
          <w:rFonts w:ascii="Times New Roman" w:hAnsi="Times New Roman"/>
          <w:sz w:val="24"/>
          <w:szCs w:val="24"/>
        </w:rPr>
        <w:t xml:space="preserve">Таблица </w:t>
      </w:r>
      <w:r w:rsidR="00A01A33">
        <w:rPr>
          <w:rFonts w:ascii="Times New Roman" w:hAnsi="Times New Roman"/>
          <w:sz w:val="24"/>
          <w:szCs w:val="24"/>
        </w:rPr>
        <w:t>4</w:t>
      </w:r>
      <w:r w:rsidRPr="003F524C">
        <w:rPr>
          <w:rFonts w:ascii="Times New Roman" w:hAnsi="Times New Roman"/>
          <w:sz w:val="24"/>
          <w:szCs w:val="24"/>
        </w:rPr>
        <w:t xml:space="preserve"> – Содержание практического (семинарского) курса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213"/>
        <w:gridCol w:w="1276"/>
        <w:gridCol w:w="2552"/>
        <w:gridCol w:w="1842"/>
      </w:tblGrid>
      <w:tr w:rsidR="00A01A33" w:rsidRPr="00A01A33" w:rsidTr="00A01A33">
        <w:tc>
          <w:tcPr>
            <w:tcW w:w="534" w:type="dxa"/>
            <w:vAlign w:val="center"/>
          </w:tcPr>
          <w:p w:rsidR="00A01A33" w:rsidRPr="00A01A33" w:rsidRDefault="00A01A33" w:rsidP="00A01A33">
            <w:pPr>
              <w:pStyle w:val="af6"/>
            </w:pPr>
            <w:r w:rsidRPr="00A01A33">
              <w:rPr>
                <w:rStyle w:val="10pt2"/>
                <w:b w:val="0"/>
                <w:bCs/>
                <w:color w:val="000000"/>
              </w:rPr>
              <w:t>№</w:t>
            </w:r>
          </w:p>
          <w:p w:rsidR="00A01A33" w:rsidRPr="00A01A33" w:rsidRDefault="00A01A33" w:rsidP="00A01A33">
            <w:pPr>
              <w:spacing w:after="0" w:line="240" w:lineRule="auto"/>
              <w:jc w:val="center"/>
              <w:rPr>
                <w:rFonts w:ascii="Times New Roman" w:hAnsi="Times New Roman"/>
                <w:bCs/>
                <w:sz w:val="20"/>
                <w:szCs w:val="20"/>
              </w:rPr>
            </w:pPr>
            <w:r w:rsidRPr="00A01A33">
              <w:rPr>
                <w:rStyle w:val="10pt2"/>
                <w:b w:val="0"/>
                <w:bCs/>
                <w:color w:val="000000"/>
                <w:szCs w:val="20"/>
              </w:rPr>
              <w:t>п/п</w:t>
            </w:r>
          </w:p>
        </w:tc>
        <w:tc>
          <w:tcPr>
            <w:tcW w:w="9213" w:type="dxa"/>
            <w:vAlign w:val="center"/>
          </w:tcPr>
          <w:p w:rsidR="00A01A33" w:rsidRPr="00A01A33" w:rsidRDefault="00A01A33" w:rsidP="00A01A33">
            <w:pPr>
              <w:spacing w:after="0" w:line="240" w:lineRule="auto"/>
              <w:jc w:val="center"/>
              <w:rPr>
                <w:rStyle w:val="10pt2"/>
                <w:b w:val="0"/>
                <w:bCs/>
                <w:color w:val="000000"/>
                <w:szCs w:val="20"/>
              </w:rPr>
            </w:pPr>
            <w:r w:rsidRPr="00A01A33">
              <w:rPr>
                <w:rStyle w:val="10pt2"/>
                <w:b w:val="0"/>
                <w:bCs/>
                <w:color w:val="000000"/>
                <w:szCs w:val="20"/>
              </w:rPr>
              <w:t>Темы практических занятий.</w:t>
            </w:r>
          </w:p>
          <w:p w:rsidR="00A01A33" w:rsidRPr="00A01A33" w:rsidRDefault="00A01A33" w:rsidP="00A01A33">
            <w:pPr>
              <w:spacing w:after="0" w:line="240" w:lineRule="auto"/>
              <w:jc w:val="center"/>
              <w:rPr>
                <w:rFonts w:ascii="Times New Roman" w:hAnsi="Times New Roman"/>
                <w:bCs/>
                <w:sz w:val="20"/>
                <w:szCs w:val="20"/>
              </w:rPr>
            </w:pPr>
          </w:p>
        </w:tc>
        <w:tc>
          <w:tcPr>
            <w:tcW w:w="1276" w:type="dxa"/>
            <w:vAlign w:val="center"/>
          </w:tcPr>
          <w:p w:rsidR="00A01A33" w:rsidRPr="00A01A33" w:rsidRDefault="00A01A33" w:rsidP="00A01A33">
            <w:pPr>
              <w:spacing w:after="0" w:line="240" w:lineRule="auto"/>
              <w:jc w:val="center"/>
              <w:rPr>
                <w:rFonts w:ascii="Times New Roman" w:hAnsi="Times New Roman"/>
                <w:bCs/>
                <w:color w:val="000000"/>
                <w:sz w:val="20"/>
                <w:szCs w:val="20"/>
                <w:lang w:eastAsia="ru-RU"/>
              </w:rPr>
            </w:pPr>
            <w:r w:rsidRPr="00A01A33">
              <w:rPr>
                <w:rFonts w:ascii="Times New Roman" w:hAnsi="Times New Roman"/>
                <w:bCs/>
                <w:color w:val="000000"/>
                <w:sz w:val="20"/>
                <w:szCs w:val="20"/>
                <w:lang w:eastAsia="ru-RU"/>
              </w:rPr>
              <w:t>Кол-во часов</w:t>
            </w:r>
          </w:p>
        </w:tc>
        <w:tc>
          <w:tcPr>
            <w:tcW w:w="2552" w:type="dxa"/>
            <w:vAlign w:val="center"/>
          </w:tcPr>
          <w:p w:rsidR="00A01A33" w:rsidRPr="00A01A33" w:rsidRDefault="00A01A33" w:rsidP="00A01A33">
            <w:pPr>
              <w:spacing w:after="0" w:line="240" w:lineRule="auto"/>
              <w:jc w:val="center"/>
              <w:rPr>
                <w:rFonts w:ascii="Times New Roman" w:hAnsi="Times New Roman"/>
                <w:bCs/>
                <w:color w:val="000000"/>
                <w:sz w:val="20"/>
                <w:szCs w:val="20"/>
                <w:lang w:eastAsia="ru-RU"/>
              </w:rPr>
            </w:pPr>
            <w:r w:rsidRPr="00A01A33">
              <w:rPr>
                <w:rFonts w:ascii="Times New Roman" w:hAnsi="Times New Roman"/>
                <w:bCs/>
                <w:color w:val="000000"/>
                <w:sz w:val="20"/>
                <w:szCs w:val="20"/>
                <w:lang w:eastAsia="ru-RU"/>
              </w:rPr>
              <w:t>Форма проведения занятия</w:t>
            </w:r>
          </w:p>
        </w:tc>
        <w:tc>
          <w:tcPr>
            <w:tcW w:w="1842" w:type="dxa"/>
            <w:vAlign w:val="center"/>
          </w:tcPr>
          <w:p w:rsidR="00A01A33" w:rsidRPr="00A01A33" w:rsidRDefault="00A01A33" w:rsidP="00A01A33">
            <w:pPr>
              <w:spacing w:after="0" w:line="240" w:lineRule="auto"/>
              <w:jc w:val="center"/>
              <w:rPr>
                <w:rFonts w:ascii="Times New Roman" w:hAnsi="Times New Roman"/>
                <w:bCs/>
                <w:color w:val="000000"/>
                <w:sz w:val="20"/>
                <w:szCs w:val="20"/>
                <w:lang w:eastAsia="ru-RU"/>
              </w:rPr>
            </w:pPr>
            <w:r w:rsidRPr="00A01A33">
              <w:rPr>
                <w:rFonts w:ascii="Times New Roman" w:hAnsi="Times New Roman"/>
                <w:bCs/>
                <w:color w:val="000000"/>
                <w:sz w:val="20"/>
                <w:szCs w:val="20"/>
                <w:lang w:eastAsia="ru-RU"/>
              </w:rPr>
              <w:t>Оценочное средство</w:t>
            </w:r>
          </w:p>
        </w:tc>
      </w:tr>
      <w:tr w:rsidR="00A01A33" w:rsidRPr="00A01A33" w:rsidTr="00A01A33">
        <w:tc>
          <w:tcPr>
            <w:tcW w:w="534" w:type="dxa"/>
          </w:tcPr>
          <w:p w:rsidR="00A01A33" w:rsidRPr="00A01A33" w:rsidRDefault="00A01A33" w:rsidP="00A01A33">
            <w:pPr>
              <w:spacing w:after="0" w:line="240" w:lineRule="auto"/>
              <w:jc w:val="center"/>
              <w:rPr>
                <w:rFonts w:ascii="Times New Roman" w:hAnsi="Times New Roman"/>
                <w:bCs/>
                <w:sz w:val="20"/>
                <w:szCs w:val="20"/>
              </w:rPr>
            </w:pPr>
            <w:r w:rsidRPr="00A01A33">
              <w:rPr>
                <w:rFonts w:ascii="Times New Roman" w:hAnsi="Times New Roman"/>
                <w:bCs/>
                <w:sz w:val="20"/>
                <w:szCs w:val="20"/>
              </w:rPr>
              <w:t>1.</w:t>
            </w:r>
          </w:p>
        </w:tc>
        <w:tc>
          <w:tcPr>
            <w:tcW w:w="9213" w:type="dxa"/>
          </w:tcPr>
          <w:p w:rsidR="00A01A33" w:rsidRPr="00A01A33" w:rsidRDefault="00A01A33" w:rsidP="00A01A33">
            <w:pPr>
              <w:spacing w:after="0" w:line="240" w:lineRule="auto"/>
              <w:jc w:val="both"/>
              <w:rPr>
                <w:rFonts w:ascii="Times New Roman" w:hAnsi="Times New Roman"/>
                <w:sz w:val="20"/>
                <w:szCs w:val="20"/>
              </w:rPr>
            </w:pPr>
            <w:r w:rsidRPr="00A01A33">
              <w:rPr>
                <w:rFonts w:ascii="Times New Roman" w:hAnsi="Times New Roman"/>
                <w:bCs/>
                <w:sz w:val="20"/>
                <w:szCs w:val="20"/>
              </w:rPr>
              <w:t xml:space="preserve">Тема 1.1. </w:t>
            </w:r>
            <w:r w:rsidRPr="00A01A33">
              <w:rPr>
                <w:rFonts w:ascii="Times New Roman" w:hAnsi="Times New Roman"/>
                <w:sz w:val="20"/>
                <w:szCs w:val="20"/>
                <w:u w:val="single"/>
              </w:rPr>
              <w:t>Практическое занятие № 1 (семинар № 1).</w:t>
            </w:r>
            <w:r w:rsidRPr="00A01A33">
              <w:rPr>
                <w:rFonts w:ascii="Times New Roman" w:hAnsi="Times New Roman"/>
                <w:sz w:val="20"/>
                <w:szCs w:val="20"/>
              </w:rPr>
              <w:t xml:space="preserve"> Понятие предпринимательства</w:t>
            </w:r>
          </w:p>
          <w:p w:rsidR="00A01A33" w:rsidRPr="00A01A33" w:rsidRDefault="00A01A33" w:rsidP="00A01A33">
            <w:pPr>
              <w:spacing w:after="0" w:line="240" w:lineRule="auto"/>
              <w:jc w:val="both"/>
              <w:rPr>
                <w:rFonts w:ascii="Times New Roman" w:hAnsi="Times New Roman"/>
                <w:bCs/>
                <w:sz w:val="20"/>
                <w:szCs w:val="20"/>
              </w:rPr>
            </w:pPr>
            <w:r w:rsidRPr="00A01A33">
              <w:rPr>
                <w:rFonts w:ascii="Times New Roman" w:hAnsi="Times New Roman"/>
                <w:bCs/>
                <w:sz w:val="20"/>
                <w:szCs w:val="20"/>
              </w:rPr>
              <w:t>А. Ответы на вопросы</w:t>
            </w:r>
          </w:p>
          <w:p w:rsidR="00A01A33" w:rsidRPr="00A01A33" w:rsidRDefault="00A01A33" w:rsidP="00A01A33">
            <w:pPr>
              <w:spacing w:after="0" w:line="240" w:lineRule="auto"/>
              <w:jc w:val="both"/>
              <w:rPr>
                <w:rFonts w:ascii="Times New Roman" w:hAnsi="Times New Roman"/>
                <w:bCs/>
                <w:sz w:val="20"/>
                <w:szCs w:val="20"/>
              </w:rPr>
            </w:pPr>
            <w:r w:rsidRPr="00A01A33">
              <w:rPr>
                <w:rFonts w:ascii="Times New Roman" w:hAnsi="Times New Roman"/>
                <w:bCs/>
                <w:sz w:val="20"/>
                <w:szCs w:val="20"/>
              </w:rPr>
              <w:t xml:space="preserve">Понятие предпринимательства. Основные признаки предпринимательства. </w:t>
            </w:r>
          </w:p>
          <w:p w:rsidR="00A01A33" w:rsidRPr="00A01A33" w:rsidRDefault="00A01A33" w:rsidP="00A01A33">
            <w:pPr>
              <w:spacing w:after="0" w:line="240" w:lineRule="auto"/>
              <w:jc w:val="both"/>
              <w:rPr>
                <w:rFonts w:ascii="Times New Roman" w:hAnsi="Times New Roman"/>
                <w:sz w:val="20"/>
                <w:szCs w:val="20"/>
              </w:rPr>
            </w:pPr>
            <w:r w:rsidRPr="00A01A33">
              <w:rPr>
                <w:rFonts w:ascii="Times New Roman" w:hAnsi="Times New Roman"/>
                <w:sz w:val="20"/>
                <w:szCs w:val="20"/>
              </w:rPr>
              <w:t xml:space="preserve">Методы правового регулирования предпринимательских отношений. </w:t>
            </w:r>
          </w:p>
          <w:p w:rsidR="00A01A33" w:rsidRPr="00A01A33" w:rsidRDefault="00A01A33" w:rsidP="00A01A33">
            <w:pPr>
              <w:spacing w:after="0" w:line="240" w:lineRule="auto"/>
              <w:jc w:val="both"/>
              <w:rPr>
                <w:rFonts w:ascii="Times New Roman" w:hAnsi="Times New Roman"/>
                <w:sz w:val="20"/>
                <w:szCs w:val="20"/>
              </w:rPr>
            </w:pPr>
            <w:r w:rsidRPr="00A01A33">
              <w:rPr>
                <w:rFonts w:ascii="Times New Roman" w:hAnsi="Times New Roman"/>
                <w:sz w:val="20"/>
                <w:szCs w:val="20"/>
              </w:rPr>
              <w:t>Особенности источников предпри</w:t>
            </w:r>
            <w:r w:rsidRPr="00A01A33">
              <w:rPr>
                <w:rFonts w:ascii="Times New Roman" w:hAnsi="Times New Roman"/>
                <w:sz w:val="20"/>
                <w:szCs w:val="20"/>
              </w:rPr>
              <w:softHyphen/>
              <w:t>нимательского права.</w:t>
            </w:r>
          </w:p>
          <w:p w:rsidR="00A01A33" w:rsidRPr="00A01A33" w:rsidRDefault="00A01A33" w:rsidP="00A01A33">
            <w:pPr>
              <w:spacing w:after="0" w:line="240" w:lineRule="auto"/>
              <w:jc w:val="both"/>
              <w:rPr>
                <w:rFonts w:ascii="Times New Roman" w:hAnsi="Times New Roman"/>
                <w:bCs/>
                <w:sz w:val="20"/>
                <w:szCs w:val="20"/>
              </w:rPr>
            </w:pPr>
            <w:r w:rsidRPr="00A01A33">
              <w:rPr>
                <w:rFonts w:ascii="Times New Roman" w:hAnsi="Times New Roman"/>
                <w:sz w:val="20"/>
                <w:szCs w:val="20"/>
              </w:rPr>
              <w:t>Конституционные основы предпринимательства.</w:t>
            </w:r>
            <w:r w:rsidRPr="00A01A33">
              <w:rPr>
                <w:rFonts w:ascii="Times New Roman" w:hAnsi="Times New Roman"/>
                <w:bCs/>
                <w:sz w:val="20"/>
                <w:szCs w:val="20"/>
              </w:rPr>
              <w:t>.</w:t>
            </w:r>
          </w:p>
          <w:p w:rsidR="00A01A33" w:rsidRPr="00A01A33" w:rsidRDefault="00A01A33" w:rsidP="00A01A33">
            <w:pPr>
              <w:spacing w:after="0" w:line="240" w:lineRule="auto"/>
              <w:jc w:val="both"/>
              <w:rPr>
                <w:rFonts w:ascii="Times New Roman" w:hAnsi="Times New Roman"/>
                <w:bCs/>
                <w:sz w:val="20"/>
                <w:szCs w:val="20"/>
              </w:rPr>
            </w:pPr>
            <w:r w:rsidRPr="00A01A33">
              <w:rPr>
                <w:rFonts w:ascii="Times New Roman" w:hAnsi="Times New Roman"/>
                <w:bCs/>
                <w:sz w:val="20"/>
                <w:szCs w:val="20"/>
              </w:rPr>
              <w:t>Б. Тестирование</w:t>
            </w:r>
          </w:p>
        </w:tc>
        <w:tc>
          <w:tcPr>
            <w:tcW w:w="1276" w:type="dxa"/>
          </w:tcPr>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2</w:t>
            </w:r>
          </w:p>
        </w:tc>
        <w:tc>
          <w:tcPr>
            <w:tcW w:w="2552" w:type="dxa"/>
          </w:tcPr>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входной контроль</w:t>
            </w:r>
          </w:p>
          <w:p w:rsidR="00A01A33" w:rsidRDefault="00A01A33" w:rsidP="00A01A33">
            <w:pPr>
              <w:tabs>
                <w:tab w:val="left" w:pos="142"/>
                <w:tab w:val="left" w:pos="851"/>
              </w:tabs>
              <w:spacing w:after="0" w:line="240" w:lineRule="auto"/>
              <w:jc w:val="center"/>
              <w:rPr>
                <w:rFonts w:ascii="Times New Roman" w:hAnsi="Times New Roman"/>
                <w:sz w:val="20"/>
                <w:szCs w:val="20"/>
              </w:rPr>
            </w:pP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семинар – развёрнутая беседа</w:t>
            </w: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p>
        </w:tc>
        <w:tc>
          <w:tcPr>
            <w:tcW w:w="1842" w:type="dxa"/>
          </w:tcPr>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тестирование</w:t>
            </w:r>
          </w:p>
          <w:p w:rsidR="00A01A33" w:rsidRDefault="00A01A33" w:rsidP="00A01A33">
            <w:pPr>
              <w:tabs>
                <w:tab w:val="left" w:pos="142"/>
                <w:tab w:val="left" w:pos="851"/>
              </w:tabs>
              <w:spacing w:after="0" w:line="240" w:lineRule="auto"/>
              <w:jc w:val="center"/>
              <w:rPr>
                <w:rFonts w:ascii="Times New Roman" w:hAnsi="Times New Roman"/>
                <w:sz w:val="20"/>
                <w:szCs w:val="20"/>
              </w:rPr>
            </w:pP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собеседование</w:t>
            </w: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p>
        </w:tc>
      </w:tr>
      <w:tr w:rsidR="00A01A33" w:rsidRPr="00A01A33" w:rsidTr="00A01A33">
        <w:tc>
          <w:tcPr>
            <w:tcW w:w="534" w:type="dxa"/>
          </w:tcPr>
          <w:p w:rsidR="00A01A33" w:rsidRPr="00A01A33" w:rsidRDefault="00A01A33" w:rsidP="00A01A33">
            <w:pPr>
              <w:spacing w:after="0" w:line="240" w:lineRule="auto"/>
              <w:jc w:val="center"/>
              <w:rPr>
                <w:rFonts w:ascii="Times New Roman" w:hAnsi="Times New Roman"/>
                <w:bCs/>
                <w:sz w:val="20"/>
                <w:szCs w:val="20"/>
              </w:rPr>
            </w:pPr>
            <w:r w:rsidRPr="00A01A33">
              <w:rPr>
                <w:rFonts w:ascii="Times New Roman" w:hAnsi="Times New Roman"/>
                <w:bCs/>
                <w:sz w:val="20"/>
                <w:szCs w:val="20"/>
              </w:rPr>
              <w:t>2.</w:t>
            </w:r>
          </w:p>
        </w:tc>
        <w:tc>
          <w:tcPr>
            <w:tcW w:w="9213" w:type="dxa"/>
          </w:tcPr>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 xml:space="preserve">Тема 1.2. </w:t>
            </w:r>
            <w:r w:rsidRPr="00A01A33">
              <w:rPr>
                <w:sz w:val="20"/>
                <w:u w:val="single"/>
              </w:rPr>
              <w:t>Практическое занятие № 2 (семинар № 2)</w:t>
            </w:r>
            <w:r w:rsidRPr="00A01A33">
              <w:rPr>
                <w:sz w:val="20"/>
              </w:rPr>
              <w:t>. Организационно-правовые формы юридических лиц</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А. Выступление с сообщениями</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Понятие и признаки субъектов предпринимательского права.</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Физические лица – предприниматели. Особенности статуса индивидуального предпринимателя.</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Понятия и признаки юридического лица.</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Классификация юридических лиц по критерию правоспособности.</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Предпринимательская деятельность гражданина.</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Б. Тестирование</w:t>
            </w:r>
          </w:p>
        </w:tc>
        <w:tc>
          <w:tcPr>
            <w:tcW w:w="1276" w:type="dxa"/>
          </w:tcPr>
          <w:p w:rsidR="00A01A33" w:rsidRPr="00A01A33" w:rsidRDefault="00E90C35" w:rsidP="00A01A33">
            <w:pPr>
              <w:tabs>
                <w:tab w:val="left" w:pos="142"/>
                <w:tab w:val="left" w:pos="851"/>
              </w:tabs>
              <w:spacing w:after="0" w:line="240" w:lineRule="auto"/>
              <w:jc w:val="center"/>
              <w:rPr>
                <w:rFonts w:ascii="Times New Roman" w:hAnsi="Times New Roman"/>
                <w:sz w:val="20"/>
                <w:szCs w:val="20"/>
              </w:rPr>
            </w:pPr>
            <w:r>
              <w:rPr>
                <w:rFonts w:ascii="Times New Roman" w:hAnsi="Times New Roman"/>
                <w:sz w:val="20"/>
                <w:szCs w:val="20"/>
              </w:rPr>
              <w:t>1</w:t>
            </w:r>
          </w:p>
        </w:tc>
        <w:tc>
          <w:tcPr>
            <w:tcW w:w="2552" w:type="dxa"/>
          </w:tcPr>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семина</w:t>
            </w:r>
            <w:proofErr w:type="gramStart"/>
            <w:r w:rsidRPr="00A01A33">
              <w:rPr>
                <w:rFonts w:ascii="Times New Roman" w:hAnsi="Times New Roman"/>
                <w:sz w:val="20"/>
                <w:szCs w:val="20"/>
              </w:rPr>
              <w:t>р-</w:t>
            </w:r>
            <w:proofErr w:type="gramEnd"/>
            <w:r w:rsidRPr="00A01A33">
              <w:rPr>
                <w:rFonts w:ascii="Times New Roman" w:hAnsi="Times New Roman"/>
                <w:sz w:val="20"/>
                <w:szCs w:val="20"/>
              </w:rPr>
              <w:t xml:space="preserve"> исследование</w:t>
            </w:r>
          </w:p>
          <w:p w:rsidR="00A01A33" w:rsidRDefault="00A01A33" w:rsidP="00A01A33">
            <w:pPr>
              <w:tabs>
                <w:tab w:val="left" w:pos="142"/>
                <w:tab w:val="left" w:pos="851"/>
              </w:tabs>
              <w:spacing w:after="0" w:line="240" w:lineRule="auto"/>
              <w:jc w:val="center"/>
              <w:rPr>
                <w:rFonts w:ascii="Times New Roman" w:hAnsi="Times New Roman"/>
                <w:sz w:val="20"/>
                <w:szCs w:val="20"/>
              </w:rPr>
            </w:pP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тематический контроль остаточных знаний</w:t>
            </w:r>
          </w:p>
        </w:tc>
        <w:tc>
          <w:tcPr>
            <w:tcW w:w="1842" w:type="dxa"/>
          </w:tcPr>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доклад, сообщение</w:t>
            </w: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тестирование</w:t>
            </w:r>
          </w:p>
        </w:tc>
      </w:tr>
      <w:tr w:rsidR="00A01A33" w:rsidRPr="00A01A33" w:rsidTr="00A01A33">
        <w:tc>
          <w:tcPr>
            <w:tcW w:w="534" w:type="dxa"/>
          </w:tcPr>
          <w:p w:rsidR="00A01A33" w:rsidRPr="00A01A33" w:rsidRDefault="00A01A33" w:rsidP="00A01A33">
            <w:pPr>
              <w:spacing w:after="0" w:line="240" w:lineRule="auto"/>
              <w:jc w:val="center"/>
              <w:rPr>
                <w:rFonts w:ascii="Times New Roman" w:hAnsi="Times New Roman"/>
                <w:bCs/>
                <w:sz w:val="20"/>
                <w:szCs w:val="20"/>
              </w:rPr>
            </w:pPr>
            <w:r w:rsidRPr="00A01A33">
              <w:rPr>
                <w:rFonts w:ascii="Times New Roman" w:hAnsi="Times New Roman"/>
                <w:bCs/>
                <w:sz w:val="20"/>
                <w:szCs w:val="20"/>
              </w:rPr>
              <w:t>3.</w:t>
            </w:r>
          </w:p>
        </w:tc>
        <w:tc>
          <w:tcPr>
            <w:tcW w:w="9213" w:type="dxa"/>
          </w:tcPr>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 xml:space="preserve">Тема 1.2.  </w:t>
            </w:r>
            <w:r w:rsidRPr="00A01A33">
              <w:rPr>
                <w:sz w:val="20"/>
                <w:u w:val="single"/>
              </w:rPr>
              <w:t>Практическое занятие № 3.</w:t>
            </w:r>
            <w:r w:rsidRPr="00A01A33">
              <w:rPr>
                <w:sz w:val="20"/>
              </w:rPr>
              <w:t xml:space="preserve"> Правовое регулирование договорных отношений.</w:t>
            </w:r>
          </w:p>
          <w:p w:rsidR="00A01A33" w:rsidRPr="00A01A33" w:rsidRDefault="00A01A33" w:rsidP="00A01A33">
            <w:pPr>
              <w:spacing w:after="0" w:line="240" w:lineRule="auto"/>
              <w:jc w:val="both"/>
              <w:rPr>
                <w:rFonts w:ascii="Times New Roman" w:hAnsi="Times New Roman"/>
                <w:sz w:val="20"/>
                <w:szCs w:val="20"/>
              </w:rPr>
            </w:pPr>
            <w:r w:rsidRPr="00A01A33">
              <w:rPr>
                <w:rFonts w:ascii="Times New Roman" w:hAnsi="Times New Roman"/>
                <w:sz w:val="20"/>
                <w:szCs w:val="20"/>
              </w:rPr>
              <w:t xml:space="preserve">Договор как основа хозяйственных обязательств. Условия договора. Цена исполнения договора. Предварительный договор. Заключение договора. Оферта. Акцепт. Изменение и расторжение договора. </w:t>
            </w:r>
          </w:p>
          <w:p w:rsidR="00A01A33" w:rsidRPr="00A01A33" w:rsidRDefault="00A01A33" w:rsidP="00A01A33">
            <w:pPr>
              <w:spacing w:after="0" w:line="240" w:lineRule="auto"/>
              <w:jc w:val="both"/>
              <w:rPr>
                <w:rFonts w:ascii="Times New Roman" w:hAnsi="Times New Roman"/>
                <w:sz w:val="20"/>
                <w:szCs w:val="20"/>
              </w:rPr>
            </w:pPr>
            <w:r w:rsidRPr="00A01A33">
              <w:rPr>
                <w:rFonts w:ascii="Times New Roman" w:hAnsi="Times New Roman"/>
                <w:sz w:val="20"/>
                <w:szCs w:val="20"/>
              </w:rPr>
              <w:t xml:space="preserve">Виды договоров: купли-продажи, договор поставки продукции, подряда, оказания услуг, аренды, </w:t>
            </w:r>
            <w:r w:rsidRPr="00A01A33">
              <w:rPr>
                <w:rFonts w:ascii="Times New Roman" w:hAnsi="Times New Roman"/>
                <w:sz w:val="20"/>
                <w:szCs w:val="20"/>
              </w:rPr>
              <w:lastRenderedPageBreak/>
              <w:t>поручения, перевозки грузов, производственно-технического назначения, комиссии.</w:t>
            </w:r>
          </w:p>
        </w:tc>
        <w:tc>
          <w:tcPr>
            <w:tcW w:w="1276" w:type="dxa"/>
          </w:tcPr>
          <w:p w:rsidR="00A01A33" w:rsidRPr="00A01A33" w:rsidRDefault="00E90C35" w:rsidP="00A01A33">
            <w:pPr>
              <w:spacing w:after="0" w:line="240" w:lineRule="auto"/>
              <w:jc w:val="center"/>
              <w:rPr>
                <w:rFonts w:ascii="Times New Roman" w:hAnsi="Times New Roman"/>
                <w:spacing w:val="1"/>
                <w:sz w:val="20"/>
                <w:szCs w:val="20"/>
              </w:rPr>
            </w:pPr>
            <w:r>
              <w:rPr>
                <w:rFonts w:ascii="Times New Roman" w:hAnsi="Times New Roman"/>
                <w:spacing w:val="1"/>
                <w:sz w:val="20"/>
                <w:szCs w:val="20"/>
              </w:rPr>
              <w:lastRenderedPageBreak/>
              <w:t>1</w:t>
            </w:r>
          </w:p>
        </w:tc>
        <w:tc>
          <w:tcPr>
            <w:tcW w:w="2552" w:type="dxa"/>
          </w:tcPr>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деловая игра</w:t>
            </w: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p>
        </w:tc>
        <w:tc>
          <w:tcPr>
            <w:tcW w:w="1842" w:type="dxa"/>
          </w:tcPr>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творческое задание</w:t>
            </w:r>
          </w:p>
        </w:tc>
      </w:tr>
      <w:tr w:rsidR="00A01A33" w:rsidRPr="00A01A33" w:rsidTr="00A01A33">
        <w:tc>
          <w:tcPr>
            <w:tcW w:w="534" w:type="dxa"/>
          </w:tcPr>
          <w:p w:rsidR="00A01A33" w:rsidRPr="00A01A33" w:rsidRDefault="00A01A33" w:rsidP="00A01A33">
            <w:pPr>
              <w:spacing w:after="0" w:line="240" w:lineRule="auto"/>
              <w:jc w:val="center"/>
              <w:rPr>
                <w:rFonts w:ascii="Times New Roman" w:hAnsi="Times New Roman"/>
                <w:bCs/>
                <w:sz w:val="20"/>
                <w:szCs w:val="20"/>
              </w:rPr>
            </w:pPr>
            <w:r w:rsidRPr="00A01A33">
              <w:rPr>
                <w:rFonts w:ascii="Times New Roman" w:hAnsi="Times New Roman"/>
                <w:bCs/>
                <w:sz w:val="20"/>
                <w:szCs w:val="20"/>
              </w:rPr>
              <w:lastRenderedPageBreak/>
              <w:t>4.</w:t>
            </w:r>
          </w:p>
        </w:tc>
        <w:tc>
          <w:tcPr>
            <w:tcW w:w="9213" w:type="dxa"/>
          </w:tcPr>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 xml:space="preserve">Тема 2.1. </w:t>
            </w:r>
            <w:r w:rsidRPr="00A01A33">
              <w:rPr>
                <w:sz w:val="20"/>
                <w:u w:val="single"/>
              </w:rPr>
              <w:t>Практическое занятие № 4 (семинар № 3)</w:t>
            </w:r>
            <w:r w:rsidRPr="00A01A33">
              <w:rPr>
                <w:sz w:val="20"/>
              </w:rPr>
              <w:t>. Отношения, составляющие предмет трудового права.</w:t>
            </w:r>
          </w:p>
          <w:p w:rsidR="00A01A33" w:rsidRPr="00A01A33" w:rsidRDefault="00A01A33" w:rsidP="00A01A33">
            <w:pPr>
              <w:spacing w:after="0" w:line="240" w:lineRule="auto"/>
              <w:jc w:val="both"/>
              <w:rPr>
                <w:rFonts w:ascii="Times New Roman" w:hAnsi="Times New Roman"/>
                <w:bCs/>
                <w:sz w:val="20"/>
                <w:szCs w:val="20"/>
              </w:rPr>
            </w:pPr>
            <w:r w:rsidRPr="00A01A33">
              <w:rPr>
                <w:rFonts w:ascii="Times New Roman" w:hAnsi="Times New Roman"/>
                <w:bCs/>
                <w:sz w:val="20"/>
                <w:szCs w:val="20"/>
              </w:rPr>
              <w:t>А. Ответы на вопросы</w:t>
            </w:r>
          </w:p>
          <w:p w:rsidR="00A01A33" w:rsidRPr="00A01A33" w:rsidRDefault="00A01A33" w:rsidP="00A01A33">
            <w:pPr>
              <w:pStyle w:val="24"/>
              <w:widowControl w:val="0"/>
              <w:autoSpaceDE w:val="0"/>
              <w:autoSpaceDN w:val="0"/>
              <w:adjustRightInd w:val="0"/>
              <w:spacing w:after="0" w:line="240" w:lineRule="auto"/>
              <w:ind w:left="0"/>
              <w:jc w:val="both"/>
              <w:rPr>
                <w:spacing w:val="-3"/>
                <w:sz w:val="20"/>
              </w:rPr>
            </w:pPr>
            <w:r w:rsidRPr="00A01A33">
              <w:rPr>
                <w:color w:val="000000"/>
                <w:sz w:val="20"/>
              </w:rPr>
              <w:t>Метод трудового права и его особенности, способы правового регулирования трудовых отношений. Система отрасли трудового права. Основные институты отрасли трудового права.</w:t>
            </w:r>
            <w:r w:rsidRPr="00A01A33">
              <w:rPr>
                <w:rStyle w:val="afb"/>
                <w:bCs/>
                <w:i w:val="0"/>
                <w:iCs/>
                <w:color w:val="000000"/>
                <w:sz w:val="20"/>
              </w:rPr>
              <w:t xml:space="preserve"> </w:t>
            </w:r>
            <w:r w:rsidRPr="00A01A33">
              <w:rPr>
                <w:rStyle w:val="af8"/>
                <w:b w:val="0"/>
                <w:bCs/>
                <w:color w:val="000000"/>
                <w:sz w:val="20"/>
              </w:rPr>
              <w:t>Соотношение трудового права и смежных с ним отраслей права.</w:t>
            </w:r>
            <w:r w:rsidRPr="00A01A33">
              <w:rPr>
                <w:rStyle w:val="af8"/>
                <w:bCs/>
                <w:color w:val="000000"/>
                <w:sz w:val="20"/>
              </w:rPr>
              <w:t xml:space="preserve"> </w:t>
            </w:r>
            <w:r w:rsidRPr="00A01A33">
              <w:rPr>
                <w:color w:val="000000"/>
                <w:sz w:val="20"/>
              </w:rPr>
              <w:t xml:space="preserve">Функции трудового права. Конституционные принципы труда в РФ и принципы труда согласно Трудовому кодексу РФ. </w:t>
            </w:r>
          </w:p>
        </w:tc>
        <w:tc>
          <w:tcPr>
            <w:tcW w:w="1276" w:type="dxa"/>
          </w:tcPr>
          <w:p w:rsidR="00A01A33" w:rsidRPr="00A01A33" w:rsidRDefault="00A01A33" w:rsidP="00A01A33">
            <w:pPr>
              <w:tabs>
                <w:tab w:val="left" w:pos="142"/>
                <w:tab w:val="left" w:pos="851"/>
              </w:tabs>
              <w:spacing w:after="0" w:line="240" w:lineRule="auto"/>
              <w:jc w:val="center"/>
              <w:rPr>
                <w:rFonts w:ascii="Times New Roman" w:hAnsi="Times New Roman"/>
                <w:spacing w:val="1"/>
                <w:sz w:val="20"/>
                <w:szCs w:val="20"/>
              </w:rPr>
            </w:pPr>
            <w:r w:rsidRPr="00A01A33">
              <w:rPr>
                <w:rFonts w:ascii="Times New Roman" w:hAnsi="Times New Roman"/>
                <w:spacing w:val="1"/>
                <w:sz w:val="20"/>
                <w:szCs w:val="20"/>
              </w:rPr>
              <w:t>2</w:t>
            </w:r>
          </w:p>
        </w:tc>
        <w:tc>
          <w:tcPr>
            <w:tcW w:w="2552" w:type="dxa"/>
          </w:tcPr>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семинар – дискуссия</w:t>
            </w: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p>
        </w:tc>
        <w:tc>
          <w:tcPr>
            <w:tcW w:w="1842" w:type="dxa"/>
          </w:tcPr>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дискуссия</w:t>
            </w: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p>
        </w:tc>
      </w:tr>
      <w:tr w:rsidR="00A01A33" w:rsidRPr="00A01A33" w:rsidTr="00A01A33">
        <w:tc>
          <w:tcPr>
            <w:tcW w:w="534" w:type="dxa"/>
          </w:tcPr>
          <w:p w:rsidR="00A01A33" w:rsidRPr="00A01A33" w:rsidRDefault="00A01A33" w:rsidP="00A01A33">
            <w:pPr>
              <w:spacing w:after="0" w:line="240" w:lineRule="auto"/>
              <w:jc w:val="center"/>
              <w:rPr>
                <w:rFonts w:ascii="Times New Roman" w:hAnsi="Times New Roman"/>
                <w:bCs/>
                <w:sz w:val="20"/>
                <w:szCs w:val="20"/>
              </w:rPr>
            </w:pPr>
            <w:r w:rsidRPr="00A01A33">
              <w:rPr>
                <w:rFonts w:ascii="Times New Roman" w:hAnsi="Times New Roman"/>
                <w:bCs/>
                <w:sz w:val="20"/>
                <w:szCs w:val="20"/>
              </w:rPr>
              <w:t>5.</w:t>
            </w:r>
          </w:p>
        </w:tc>
        <w:tc>
          <w:tcPr>
            <w:tcW w:w="9213" w:type="dxa"/>
          </w:tcPr>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 xml:space="preserve">Тема 2.2. </w:t>
            </w:r>
            <w:r w:rsidRPr="00A01A33">
              <w:rPr>
                <w:sz w:val="20"/>
                <w:u w:val="single"/>
              </w:rPr>
              <w:t>Практическое занятие № 5</w:t>
            </w:r>
            <w:r w:rsidRPr="00A01A33">
              <w:rPr>
                <w:sz w:val="20"/>
              </w:rPr>
              <w:t>.  (семинар № 4) Трудовой договор.</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А. Ответы на вопросы:</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1) Содержание, существенные условия и заключение трудового договора.</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2) Изменение трудового договора</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3) Прекращение трудового договора:</w:t>
            </w:r>
          </w:p>
          <w:p w:rsidR="00A01A33" w:rsidRPr="00A01A33" w:rsidRDefault="00A01A33" w:rsidP="00A01A33">
            <w:pPr>
              <w:pStyle w:val="24"/>
              <w:widowControl w:val="0"/>
              <w:autoSpaceDE w:val="0"/>
              <w:autoSpaceDN w:val="0"/>
              <w:adjustRightInd w:val="0"/>
              <w:spacing w:after="0" w:line="240" w:lineRule="auto"/>
              <w:ind w:left="0"/>
              <w:jc w:val="both"/>
              <w:rPr>
                <w:spacing w:val="1"/>
                <w:sz w:val="20"/>
              </w:rPr>
            </w:pPr>
            <w:r w:rsidRPr="00A01A33">
              <w:rPr>
                <w:spacing w:val="1"/>
                <w:sz w:val="20"/>
              </w:rPr>
              <w:t>Б. Тестирование</w:t>
            </w:r>
          </w:p>
        </w:tc>
        <w:tc>
          <w:tcPr>
            <w:tcW w:w="1276" w:type="dxa"/>
          </w:tcPr>
          <w:p w:rsidR="00A01A33" w:rsidRPr="00A01A33" w:rsidRDefault="00E90C35" w:rsidP="00A01A33">
            <w:pPr>
              <w:tabs>
                <w:tab w:val="left" w:pos="142"/>
                <w:tab w:val="left" w:pos="851"/>
              </w:tabs>
              <w:spacing w:after="0" w:line="240" w:lineRule="auto"/>
              <w:jc w:val="center"/>
              <w:rPr>
                <w:rFonts w:ascii="Times New Roman" w:hAnsi="Times New Roman"/>
                <w:spacing w:val="1"/>
                <w:sz w:val="20"/>
                <w:szCs w:val="20"/>
              </w:rPr>
            </w:pPr>
            <w:r>
              <w:rPr>
                <w:rFonts w:ascii="Times New Roman" w:hAnsi="Times New Roman"/>
                <w:spacing w:val="1"/>
                <w:sz w:val="20"/>
                <w:szCs w:val="20"/>
              </w:rPr>
              <w:t>1</w:t>
            </w:r>
          </w:p>
        </w:tc>
        <w:tc>
          <w:tcPr>
            <w:tcW w:w="2552" w:type="dxa"/>
          </w:tcPr>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семинар – тренинг</w:t>
            </w: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(текущий контроль)</w:t>
            </w:r>
          </w:p>
        </w:tc>
        <w:tc>
          <w:tcPr>
            <w:tcW w:w="1842" w:type="dxa"/>
          </w:tcPr>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собеседование</w:t>
            </w: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письменный опрос</w:t>
            </w: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тестирование</w:t>
            </w:r>
          </w:p>
        </w:tc>
      </w:tr>
      <w:tr w:rsidR="00A01A33" w:rsidRPr="00A01A33" w:rsidTr="00A01A33">
        <w:tc>
          <w:tcPr>
            <w:tcW w:w="534" w:type="dxa"/>
          </w:tcPr>
          <w:p w:rsidR="00A01A33" w:rsidRPr="00A01A33" w:rsidRDefault="00A01A33" w:rsidP="00A01A33">
            <w:pPr>
              <w:spacing w:after="0" w:line="240" w:lineRule="auto"/>
              <w:jc w:val="center"/>
              <w:rPr>
                <w:rFonts w:ascii="Times New Roman" w:hAnsi="Times New Roman"/>
                <w:bCs/>
                <w:sz w:val="20"/>
                <w:szCs w:val="20"/>
              </w:rPr>
            </w:pPr>
            <w:r w:rsidRPr="00A01A33">
              <w:rPr>
                <w:rFonts w:ascii="Times New Roman" w:hAnsi="Times New Roman"/>
                <w:bCs/>
                <w:sz w:val="20"/>
                <w:szCs w:val="20"/>
              </w:rPr>
              <w:t>6.</w:t>
            </w:r>
          </w:p>
        </w:tc>
        <w:tc>
          <w:tcPr>
            <w:tcW w:w="9213" w:type="dxa"/>
          </w:tcPr>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 xml:space="preserve">Тема 2.3. </w:t>
            </w:r>
            <w:r w:rsidRPr="00A01A33">
              <w:rPr>
                <w:sz w:val="20"/>
                <w:u w:val="single"/>
              </w:rPr>
              <w:t>Практическое занятие № 6</w:t>
            </w:r>
            <w:r w:rsidRPr="00A01A33">
              <w:rPr>
                <w:sz w:val="20"/>
              </w:rPr>
              <w:t>. Привлечение работника к материальной и дисциплинарной ответственности.</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 xml:space="preserve">А. Ответы на вопросы с использованием </w:t>
            </w:r>
            <w:proofErr w:type="spellStart"/>
            <w:r w:rsidRPr="00A01A33">
              <w:rPr>
                <w:sz w:val="20"/>
              </w:rPr>
              <w:t>интернет-ресурса</w:t>
            </w:r>
            <w:proofErr w:type="spellEnd"/>
            <w:r w:rsidRPr="00A01A33">
              <w:rPr>
                <w:sz w:val="20"/>
              </w:rPr>
              <w:t>:</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Основания привлечения работника к материальной ответственности.</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Обстоятельства, исключающие материальную ответственность работника.</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Определение размера причиненного вреда работодателю и порядок взыскания ущерба</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Основания и порядок привлечения работника к дисциплинарной ответственности</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Б. Решение практических ситуаций (ситуационных задач).</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В. Тестирование</w:t>
            </w:r>
          </w:p>
        </w:tc>
        <w:tc>
          <w:tcPr>
            <w:tcW w:w="1276" w:type="dxa"/>
          </w:tcPr>
          <w:p w:rsidR="00A01A33" w:rsidRPr="00A01A33" w:rsidRDefault="00E90C35" w:rsidP="00A01A33">
            <w:pPr>
              <w:tabs>
                <w:tab w:val="left" w:pos="142"/>
                <w:tab w:val="left" w:pos="851"/>
              </w:tabs>
              <w:spacing w:after="0" w:line="240" w:lineRule="auto"/>
              <w:jc w:val="center"/>
              <w:rPr>
                <w:rFonts w:ascii="Times New Roman" w:hAnsi="Times New Roman"/>
                <w:spacing w:val="1"/>
                <w:sz w:val="20"/>
                <w:szCs w:val="20"/>
              </w:rPr>
            </w:pPr>
            <w:r>
              <w:rPr>
                <w:rFonts w:ascii="Times New Roman" w:hAnsi="Times New Roman"/>
                <w:spacing w:val="1"/>
                <w:sz w:val="20"/>
                <w:szCs w:val="20"/>
              </w:rPr>
              <w:t>1</w:t>
            </w:r>
          </w:p>
        </w:tc>
        <w:tc>
          <w:tcPr>
            <w:tcW w:w="2552" w:type="dxa"/>
          </w:tcPr>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практическое занятие</w:t>
            </w:r>
          </w:p>
          <w:p w:rsidR="00A01A33" w:rsidRDefault="00A01A33" w:rsidP="00A01A33">
            <w:pPr>
              <w:tabs>
                <w:tab w:val="left" w:pos="142"/>
                <w:tab w:val="left" w:pos="851"/>
              </w:tabs>
              <w:spacing w:after="0" w:line="240" w:lineRule="auto"/>
              <w:jc w:val="center"/>
              <w:rPr>
                <w:rFonts w:ascii="Times New Roman" w:hAnsi="Times New Roman"/>
                <w:color w:val="FF0000"/>
                <w:sz w:val="20"/>
                <w:szCs w:val="20"/>
              </w:rPr>
            </w:pPr>
          </w:p>
          <w:p w:rsidR="00A01A33" w:rsidRDefault="00A01A33" w:rsidP="00A01A33">
            <w:pPr>
              <w:tabs>
                <w:tab w:val="left" w:pos="142"/>
                <w:tab w:val="left" w:pos="851"/>
              </w:tabs>
              <w:spacing w:after="0" w:line="240" w:lineRule="auto"/>
              <w:jc w:val="center"/>
              <w:rPr>
                <w:rFonts w:ascii="Times New Roman" w:hAnsi="Times New Roman"/>
                <w:sz w:val="20"/>
                <w:szCs w:val="20"/>
              </w:rPr>
            </w:pPr>
          </w:p>
          <w:p w:rsidR="00A01A33" w:rsidRPr="00A01A33" w:rsidRDefault="00A01A33" w:rsidP="00A01A33">
            <w:pPr>
              <w:tabs>
                <w:tab w:val="left" w:pos="142"/>
                <w:tab w:val="left" w:pos="851"/>
              </w:tabs>
              <w:spacing w:after="0" w:line="240" w:lineRule="auto"/>
              <w:jc w:val="center"/>
              <w:rPr>
                <w:rFonts w:ascii="Times New Roman" w:hAnsi="Times New Roman"/>
                <w:color w:val="000000"/>
                <w:sz w:val="20"/>
                <w:szCs w:val="20"/>
              </w:rPr>
            </w:pPr>
            <w:r w:rsidRPr="00A01A33">
              <w:rPr>
                <w:rFonts w:ascii="Times New Roman" w:hAnsi="Times New Roman"/>
                <w:sz w:val="20"/>
                <w:szCs w:val="20"/>
              </w:rPr>
              <w:t>рубежный контроль</w:t>
            </w:r>
          </w:p>
        </w:tc>
        <w:tc>
          <w:tcPr>
            <w:tcW w:w="1842" w:type="dxa"/>
          </w:tcPr>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практическое задание</w:t>
            </w: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тестирование</w:t>
            </w:r>
          </w:p>
        </w:tc>
      </w:tr>
      <w:tr w:rsidR="00A01A33" w:rsidRPr="00A01A33" w:rsidTr="00A01A33">
        <w:tc>
          <w:tcPr>
            <w:tcW w:w="534" w:type="dxa"/>
          </w:tcPr>
          <w:p w:rsidR="00A01A33" w:rsidRPr="00A01A33" w:rsidRDefault="00A01A33" w:rsidP="00A01A33">
            <w:pPr>
              <w:spacing w:after="0" w:line="240" w:lineRule="auto"/>
              <w:jc w:val="center"/>
              <w:rPr>
                <w:rFonts w:ascii="Times New Roman" w:hAnsi="Times New Roman"/>
                <w:bCs/>
                <w:sz w:val="20"/>
                <w:szCs w:val="20"/>
              </w:rPr>
            </w:pPr>
            <w:r w:rsidRPr="00A01A33">
              <w:rPr>
                <w:rFonts w:ascii="Times New Roman" w:hAnsi="Times New Roman"/>
                <w:bCs/>
                <w:sz w:val="20"/>
                <w:szCs w:val="20"/>
              </w:rPr>
              <w:t>7.</w:t>
            </w:r>
          </w:p>
        </w:tc>
        <w:tc>
          <w:tcPr>
            <w:tcW w:w="9213" w:type="dxa"/>
          </w:tcPr>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 xml:space="preserve">Тема 3.1. </w:t>
            </w:r>
            <w:r w:rsidRPr="00A01A33">
              <w:rPr>
                <w:sz w:val="20"/>
                <w:u w:val="single"/>
              </w:rPr>
              <w:t>Практическое занятие № 7 (семинар № 5)</w:t>
            </w:r>
            <w:r w:rsidRPr="00A01A33">
              <w:rPr>
                <w:sz w:val="20"/>
              </w:rPr>
              <w:t>. Административная ответственность.</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А. Ответы на вопросы:</w:t>
            </w:r>
          </w:p>
          <w:p w:rsidR="00A01A33" w:rsidRPr="00A01A33" w:rsidRDefault="00A01A33" w:rsidP="00A01A33">
            <w:pPr>
              <w:pStyle w:val="a3"/>
              <w:ind w:left="0"/>
              <w:contextualSpacing w:val="0"/>
              <w:jc w:val="both"/>
              <w:rPr>
                <w:sz w:val="20"/>
                <w:szCs w:val="20"/>
              </w:rPr>
            </w:pPr>
            <w:r w:rsidRPr="00A01A33">
              <w:rPr>
                <w:sz w:val="20"/>
                <w:szCs w:val="20"/>
              </w:rPr>
              <w:t xml:space="preserve">Понятие и предмет административного права. </w:t>
            </w:r>
            <w:r w:rsidRPr="00A01A33">
              <w:rPr>
                <w:color w:val="000000"/>
                <w:sz w:val="20"/>
                <w:szCs w:val="20"/>
              </w:rPr>
              <w:t xml:space="preserve">Источники административного права. </w:t>
            </w:r>
            <w:r w:rsidRPr="00A01A33">
              <w:rPr>
                <w:sz w:val="20"/>
                <w:szCs w:val="20"/>
              </w:rPr>
              <w:t>Понятие административного правонарушения. Виды правонарушений. Административная ответственность: понятие и сущность. Виды административной ответственности и принципы их применения. Рассмотрение дела об административных правонарушениях.</w:t>
            </w:r>
          </w:p>
          <w:p w:rsidR="00A01A33" w:rsidRPr="00A01A33" w:rsidRDefault="00A01A33" w:rsidP="00A01A33">
            <w:pPr>
              <w:pStyle w:val="a3"/>
              <w:ind w:left="0"/>
              <w:contextualSpacing w:val="0"/>
              <w:jc w:val="both"/>
              <w:rPr>
                <w:sz w:val="20"/>
                <w:szCs w:val="20"/>
              </w:rPr>
            </w:pPr>
            <w:r w:rsidRPr="00A01A33">
              <w:rPr>
                <w:sz w:val="20"/>
                <w:szCs w:val="20"/>
              </w:rPr>
              <w:t>Б. Тестирование.</w:t>
            </w:r>
          </w:p>
        </w:tc>
        <w:tc>
          <w:tcPr>
            <w:tcW w:w="1276" w:type="dxa"/>
          </w:tcPr>
          <w:p w:rsidR="00A01A33" w:rsidRPr="00A01A33" w:rsidRDefault="00E90C35" w:rsidP="00A01A33">
            <w:pPr>
              <w:tabs>
                <w:tab w:val="left" w:pos="142"/>
                <w:tab w:val="left" w:pos="851"/>
              </w:tabs>
              <w:spacing w:after="0" w:line="240" w:lineRule="auto"/>
              <w:jc w:val="center"/>
              <w:rPr>
                <w:rFonts w:ascii="Times New Roman" w:hAnsi="Times New Roman"/>
                <w:spacing w:val="1"/>
                <w:sz w:val="20"/>
                <w:szCs w:val="20"/>
              </w:rPr>
            </w:pPr>
            <w:r>
              <w:rPr>
                <w:rFonts w:ascii="Times New Roman" w:hAnsi="Times New Roman"/>
                <w:spacing w:val="1"/>
                <w:sz w:val="20"/>
                <w:szCs w:val="20"/>
              </w:rPr>
              <w:t>4</w:t>
            </w:r>
          </w:p>
        </w:tc>
        <w:tc>
          <w:tcPr>
            <w:tcW w:w="2552" w:type="dxa"/>
          </w:tcPr>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семинар – развёрнутая беседа</w:t>
            </w: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тематический контроль</w:t>
            </w:r>
          </w:p>
        </w:tc>
        <w:tc>
          <w:tcPr>
            <w:tcW w:w="1842" w:type="dxa"/>
          </w:tcPr>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собеседование</w:t>
            </w: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тестирование</w:t>
            </w:r>
          </w:p>
        </w:tc>
      </w:tr>
      <w:tr w:rsidR="00A01A33" w:rsidRPr="00A01A33" w:rsidTr="00A01A33">
        <w:tc>
          <w:tcPr>
            <w:tcW w:w="534" w:type="dxa"/>
          </w:tcPr>
          <w:p w:rsidR="00A01A33" w:rsidRPr="00A01A33" w:rsidRDefault="00A01A33" w:rsidP="00A01A33">
            <w:pPr>
              <w:spacing w:after="0" w:line="240" w:lineRule="auto"/>
              <w:jc w:val="center"/>
              <w:rPr>
                <w:rFonts w:ascii="Times New Roman" w:hAnsi="Times New Roman"/>
                <w:bCs/>
                <w:sz w:val="20"/>
                <w:szCs w:val="20"/>
              </w:rPr>
            </w:pPr>
            <w:r w:rsidRPr="00A01A33">
              <w:rPr>
                <w:rFonts w:ascii="Times New Roman" w:hAnsi="Times New Roman"/>
                <w:bCs/>
                <w:sz w:val="20"/>
                <w:szCs w:val="20"/>
              </w:rPr>
              <w:t>8.</w:t>
            </w:r>
          </w:p>
        </w:tc>
        <w:tc>
          <w:tcPr>
            <w:tcW w:w="9213" w:type="dxa"/>
          </w:tcPr>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 xml:space="preserve">Тема 4.1. </w:t>
            </w:r>
            <w:r w:rsidRPr="00A01A33">
              <w:rPr>
                <w:sz w:val="20"/>
                <w:u w:val="single"/>
              </w:rPr>
              <w:t>Практическое занятие</w:t>
            </w:r>
            <w:r w:rsidRPr="00A01A33">
              <w:rPr>
                <w:sz w:val="20"/>
              </w:rPr>
              <w:t xml:space="preserve"> № 8 (семинар № 6). Защита нарушенных трудовых прав работника.</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А. Ответы на вопросы:</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Государственный надзор и контроль за соблюдением трудового законодательства  и иных нормативных правовых актов, содержащих нормы трудового права.</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Защита трудовых прав работников профессиональными союзами.</w:t>
            </w:r>
          </w:p>
          <w:p w:rsidR="00A01A33" w:rsidRPr="00A01A33" w:rsidRDefault="00A01A33" w:rsidP="00A01A33">
            <w:pPr>
              <w:pStyle w:val="24"/>
              <w:widowControl w:val="0"/>
              <w:autoSpaceDE w:val="0"/>
              <w:autoSpaceDN w:val="0"/>
              <w:adjustRightInd w:val="0"/>
              <w:spacing w:after="0" w:line="240" w:lineRule="auto"/>
              <w:ind w:left="0"/>
              <w:jc w:val="both"/>
              <w:rPr>
                <w:sz w:val="20"/>
              </w:rPr>
            </w:pPr>
            <w:r w:rsidRPr="00A01A33">
              <w:rPr>
                <w:sz w:val="20"/>
              </w:rPr>
              <w:t>Самозащита работниками трудовых прав.</w:t>
            </w:r>
          </w:p>
          <w:p w:rsidR="00A01A33" w:rsidRPr="00A01A33" w:rsidRDefault="00A01A33" w:rsidP="00A01A33">
            <w:pPr>
              <w:pStyle w:val="24"/>
              <w:widowControl w:val="0"/>
              <w:tabs>
                <w:tab w:val="left" w:pos="5376"/>
              </w:tabs>
              <w:autoSpaceDE w:val="0"/>
              <w:autoSpaceDN w:val="0"/>
              <w:adjustRightInd w:val="0"/>
              <w:spacing w:after="0" w:line="240" w:lineRule="auto"/>
              <w:ind w:left="0"/>
              <w:jc w:val="both"/>
              <w:rPr>
                <w:sz w:val="20"/>
              </w:rPr>
            </w:pPr>
            <w:r w:rsidRPr="00A01A33">
              <w:rPr>
                <w:sz w:val="20"/>
              </w:rPr>
              <w:t>Рассмотрение коллективных трудовых споров.</w:t>
            </w:r>
            <w:r w:rsidRPr="00A01A33">
              <w:rPr>
                <w:sz w:val="20"/>
              </w:rPr>
              <w:tab/>
            </w:r>
          </w:p>
          <w:p w:rsidR="00A01A33" w:rsidRPr="00A01A33" w:rsidRDefault="00A01A33" w:rsidP="00A01A33">
            <w:pPr>
              <w:pStyle w:val="24"/>
              <w:widowControl w:val="0"/>
              <w:tabs>
                <w:tab w:val="left" w:pos="5376"/>
              </w:tabs>
              <w:autoSpaceDE w:val="0"/>
              <w:autoSpaceDN w:val="0"/>
              <w:adjustRightInd w:val="0"/>
              <w:spacing w:after="0" w:line="240" w:lineRule="auto"/>
              <w:ind w:left="0"/>
              <w:jc w:val="both"/>
              <w:rPr>
                <w:sz w:val="20"/>
              </w:rPr>
            </w:pPr>
            <w:r w:rsidRPr="00A01A33">
              <w:rPr>
                <w:sz w:val="20"/>
              </w:rPr>
              <w:t>Б. Решение ситуационных задач.</w:t>
            </w:r>
          </w:p>
          <w:p w:rsidR="00A01A33" w:rsidRPr="00A01A33" w:rsidRDefault="00A01A33" w:rsidP="00A01A33">
            <w:pPr>
              <w:pStyle w:val="24"/>
              <w:widowControl w:val="0"/>
              <w:tabs>
                <w:tab w:val="left" w:pos="5376"/>
              </w:tabs>
              <w:autoSpaceDE w:val="0"/>
              <w:autoSpaceDN w:val="0"/>
              <w:adjustRightInd w:val="0"/>
              <w:spacing w:after="0" w:line="240" w:lineRule="auto"/>
              <w:ind w:left="0"/>
              <w:jc w:val="both"/>
              <w:rPr>
                <w:b/>
                <w:sz w:val="20"/>
              </w:rPr>
            </w:pPr>
            <w:r w:rsidRPr="00A01A33">
              <w:rPr>
                <w:sz w:val="20"/>
              </w:rPr>
              <w:t>В. Написание пробной жалобы в государственную инспекцию труда (по конкретной ситуации).</w:t>
            </w:r>
          </w:p>
        </w:tc>
        <w:tc>
          <w:tcPr>
            <w:tcW w:w="1276" w:type="dxa"/>
          </w:tcPr>
          <w:p w:rsidR="00A01A33" w:rsidRPr="00A01A33" w:rsidRDefault="00A01A33" w:rsidP="00A01A33">
            <w:pPr>
              <w:tabs>
                <w:tab w:val="left" w:pos="142"/>
                <w:tab w:val="left" w:pos="851"/>
              </w:tabs>
              <w:spacing w:after="0" w:line="240" w:lineRule="auto"/>
              <w:jc w:val="center"/>
              <w:rPr>
                <w:rFonts w:ascii="Times New Roman" w:hAnsi="Times New Roman"/>
                <w:spacing w:val="1"/>
                <w:sz w:val="20"/>
                <w:szCs w:val="20"/>
              </w:rPr>
            </w:pPr>
            <w:r>
              <w:rPr>
                <w:rFonts w:ascii="Times New Roman" w:hAnsi="Times New Roman"/>
                <w:spacing w:val="1"/>
                <w:sz w:val="20"/>
                <w:szCs w:val="20"/>
              </w:rPr>
              <w:t>6</w:t>
            </w:r>
          </w:p>
        </w:tc>
        <w:tc>
          <w:tcPr>
            <w:tcW w:w="2552" w:type="dxa"/>
          </w:tcPr>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семинар – тренинг</w:t>
            </w: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практическое занятие</w:t>
            </w:r>
          </w:p>
        </w:tc>
        <w:tc>
          <w:tcPr>
            <w:tcW w:w="1842" w:type="dxa"/>
          </w:tcPr>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устный опрос</w:t>
            </w: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r w:rsidRPr="00A01A33">
              <w:rPr>
                <w:rFonts w:ascii="Times New Roman" w:hAnsi="Times New Roman"/>
                <w:sz w:val="20"/>
                <w:szCs w:val="20"/>
              </w:rPr>
              <w:t>практическое задание</w:t>
            </w:r>
          </w:p>
          <w:p w:rsidR="00A01A33" w:rsidRPr="00A01A33" w:rsidRDefault="00A01A33" w:rsidP="00A01A33">
            <w:pPr>
              <w:tabs>
                <w:tab w:val="left" w:pos="142"/>
                <w:tab w:val="left" w:pos="851"/>
              </w:tabs>
              <w:spacing w:after="0" w:line="240" w:lineRule="auto"/>
              <w:jc w:val="center"/>
              <w:rPr>
                <w:rFonts w:ascii="Times New Roman" w:hAnsi="Times New Roman"/>
                <w:sz w:val="20"/>
                <w:szCs w:val="20"/>
              </w:rPr>
            </w:pPr>
          </w:p>
        </w:tc>
      </w:tr>
      <w:tr w:rsidR="00A01A33" w:rsidRPr="00A01A33" w:rsidTr="00A01A33">
        <w:tc>
          <w:tcPr>
            <w:tcW w:w="534" w:type="dxa"/>
          </w:tcPr>
          <w:p w:rsidR="00A01A33" w:rsidRPr="00A01A33" w:rsidRDefault="00A01A33" w:rsidP="00A01A33">
            <w:pPr>
              <w:spacing w:after="0" w:line="240" w:lineRule="auto"/>
              <w:jc w:val="center"/>
              <w:rPr>
                <w:rFonts w:ascii="Times New Roman" w:hAnsi="Times New Roman"/>
                <w:b/>
                <w:bCs/>
                <w:sz w:val="20"/>
                <w:szCs w:val="20"/>
              </w:rPr>
            </w:pPr>
          </w:p>
        </w:tc>
        <w:tc>
          <w:tcPr>
            <w:tcW w:w="9213" w:type="dxa"/>
          </w:tcPr>
          <w:p w:rsidR="00A01A33" w:rsidRPr="00A01A33" w:rsidRDefault="00A01A33" w:rsidP="00A01A33">
            <w:pPr>
              <w:tabs>
                <w:tab w:val="left" w:pos="142"/>
                <w:tab w:val="left" w:pos="851"/>
              </w:tabs>
              <w:spacing w:after="0" w:line="240" w:lineRule="auto"/>
              <w:jc w:val="both"/>
              <w:rPr>
                <w:rFonts w:ascii="Times New Roman" w:hAnsi="Times New Roman"/>
                <w:b/>
                <w:spacing w:val="1"/>
                <w:sz w:val="20"/>
                <w:szCs w:val="20"/>
              </w:rPr>
            </w:pPr>
            <w:r w:rsidRPr="00A01A33">
              <w:rPr>
                <w:rFonts w:ascii="Times New Roman" w:hAnsi="Times New Roman"/>
                <w:b/>
                <w:spacing w:val="1"/>
                <w:sz w:val="20"/>
                <w:szCs w:val="20"/>
              </w:rPr>
              <w:t>Всего</w:t>
            </w:r>
          </w:p>
        </w:tc>
        <w:tc>
          <w:tcPr>
            <w:tcW w:w="1276" w:type="dxa"/>
          </w:tcPr>
          <w:p w:rsidR="00A01A33" w:rsidRPr="00A01A33" w:rsidRDefault="00E90C35" w:rsidP="00A01A33">
            <w:pPr>
              <w:tabs>
                <w:tab w:val="left" w:pos="142"/>
                <w:tab w:val="left" w:pos="851"/>
              </w:tabs>
              <w:spacing w:after="0" w:line="240" w:lineRule="auto"/>
              <w:jc w:val="center"/>
              <w:rPr>
                <w:rFonts w:ascii="Times New Roman" w:hAnsi="Times New Roman"/>
                <w:b/>
                <w:spacing w:val="1"/>
                <w:sz w:val="20"/>
                <w:szCs w:val="20"/>
              </w:rPr>
            </w:pPr>
            <w:r>
              <w:rPr>
                <w:rFonts w:ascii="Times New Roman" w:hAnsi="Times New Roman"/>
                <w:b/>
                <w:spacing w:val="1"/>
                <w:sz w:val="20"/>
                <w:szCs w:val="20"/>
              </w:rPr>
              <w:t>18</w:t>
            </w:r>
          </w:p>
        </w:tc>
        <w:tc>
          <w:tcPr>
            <w:tcW w:w="2552" w:type="dxa"/>
          </w:tcPr>
          <w:p w:rsidR="00A01A33" w:rsidRPr="00A01A33" w:rsidRDefault="00A01A33" w:rsidP="00A01A33">
            <w:pPr>
              <w:tabs>
                <w:tab w:val="left" w:pos="142"/>
                <w:tab w:val="left" w:pos="851"/>
              </w:tabs>
              <w:spacing w:after="0" w:line="240" w:lineRule="auto"/>
              <w:jc w:val="center"/>
              <w:rPr>
                <w:rFonts w:ascii="Times New Roman" w:hAnsi="Times New Roman"/>
                <w:b/>
                <w:spacing w:val="1"/>
                <w:sz w:val="20"/>
                <w:szCs w:val="20"/>
              </w:rPr>
            </w:pPr>
          </w:p>
        </w:tc>
        <w:tc>
          <w:tcPr>
            <w:tcW w:w="1842" w:type="dxa"/>
          </w:tcPr>
          <w:p w:rsidR="00A01A33" w:rsidRPr="00A01A33" w:rsidRDefault="00A01A33" w:rsidP="00A01A33">
            <w:pPr>
              <w:tabs>
                <w:tab w:val="left" w:pos="142"/>
                <w:tab w:val="left" w:pos="851"/>
              </w:tabs>
              <w:spacing w:after="0" w:line="240" w:lineRule="auto"/>
              <w:jc w:val="center"/>
              <w:rPr>
                <w:rFonts w:ascii="Times New Roman" w:hAnsi="Times New Roman"/>
                <w:b/>
                <w:spacing w:val="1"/>
                <w:sz w:val="20"/>
                <w:szCs w:val="20"/>
              </w:rPr>
            </w:pPr>
          </w:p>
        </w:tc>
      </w:tr>
    </w:tbl>
    <w:p w:rsidR="005A7322" w:rsidRDefault="005A7322" w:rsidP="00120851">
      <w:pPr>
        <w:shd w:val="clear" w:color="auto" w:fill="FFFFFF"/>
        <w:spacing w:after="0" w:line="360" w:lineRule="auto"/>
        <w:rPr>
          <w:rFonts w:ascii="Times New Roman" w:hAnsi="Times New Roman"/>
          <w:b/>
          <w:bCs/>
          <w:sz w:val="24"/>
          <w:szCs w:val="24"/>
          <w:lang w:eastAsia="ru-RU"/>
        </w:rPr>
      </w:pPr>
      <w:r w:rsidRPr="00873E8E">
        <w:rPr>
          <w:rFonts w:ascii="Times New Roman" w:hAnsi="Times New Roman"/>
          <w:b/>
          <w:bCs/>
          <w:sz w:val="24"/>
          <w:szCs w:val="24"/>
          <w:lang w:eastAsia="ru-RU"/>
        </w:rPr>
        <w:t>4.3.3. Самостоятельная работа</w:t>
      </w:r>
      <w:r>
        <w:rPr>
          <w:rFonts w:ascii="Times New Roman" w:hAnsi="Times New Roman"/>
          <w:b/>
          <w:bCs/>
          <w:sz w:val="24"/>
          <w:szCs w:val="24"/>
          <w:lang w:eastAsia="ru-RU"/>
        </w:rPr>
        <w:t xml:space="preserve"> </w:t>
      </w:r>
    </w:p>
    <w:p w:rsidR="005A7322" w:rsidRPr="00873E8E" w:rsidRDefault="005A7322" w:rsidP="00A01A33">
      <w:pPr>
        <w:shd w:val="clear" w:color="auto" w:fill="FFFFFF"/>
        <w:spacing w:after="0" w:line="360" w:lineRule="auto"/>
        <w:rPr>
          <w:rFonts w:ascii="Times New Roman" w:hAnsi="Times New Roman"/>
          <w:b/>
          <w:bCs/>
          <w:sz w:val="24"/>
          <w:szCs w:val="24"/>
          <w:lang w:eastAsia="ru-RU"/>
        </w:rPr>
      </w:pPr>
      <w:r w:rsidRPr="003F524C">
        <w:rPr>
          <w:rFonts w:ascii="Times New Roman" w:hAnsi="Times New Roman"/>
          <w:sz w:val="24"/>
          <w:szCs w:val="24"/>
        </w:rPr>
        <w:lastRenderedPageBreak/>
        <w:t xml:space="preserve">Таблица </w:t>
      </w:r>
      <w:r w:rsidR="00A01A33">
        <w:rPr>
          <w:rFonts w:ascii="Times New Roman" w:hAnsi="Times New Roman"/>
          <w:sz w:val="24"/>
          <w:szCs w:val="24"/>
        </w:rPr>
        <w:t>5</w:t>
      </w:r>
      <w:r w:rsidRPr="003F524C">
        <w:rPr>
          <w:rFonts w:ascii="Times New Roman" w:hAnsi="Times New Roman"/>
          <w:sz w:val="24"/>
          <w:szCs w:val="24"/>
        </w:rPr>
        <w:t xml:space="preserve"> – Содержание</w:t>
      </w:r>
      <w:r>
        <w:rPr>
          <w:rFonts w:ascii="Times New Roman" w:hAnsi="Times New Roman"/>
          <w:sz w:val="24"/>
          <w:szCs w:val="24"/>
        </w:rPr>
        <w:t xml:space="preserve"> самостоятельной работы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1475"/>
        <w:gridCol w:w="851"/>
        <w:gridCol w:w="2268"/>
      </w:tblGrid>
      <w:tr w:rsidR="005A7322" w:rsidRPr="00A01A33" w:rsidTr="00873E8E">
        <w:tc>
          <w:tcPr>
            <w:tcW w:w="540" w:type="dxa"/>
            <w:vAlign w:val="center"/>
          </w:tcPr>
          <w:p w:rsidR="005A7322" w:rsidRPr="00A01A33" w:rsidRDefault="005A7322" w:rsidP="00873E8E">
            <w:pPr>
              <w:shd w:val="clear" w:color="auto" w:fill="FFFFFF"/>
              <w:spacing w:after="0" w:line="240" w:lineRule="auto"/>
              <w:jc w:val="center"/>
              <w:rPr>
                <w:rFonts w:ascii="Times New Roman" w:hAnsi="Times New Roman"/>
                <w:sz w:val="20"/>
                <w:szCs w:val="20"/>
              </w:rPr>
            </w:pPr>
            <w:r w:rsidRPr="00A01A33">
              <w:rPr>
                <w:rFonts w:ascii="Times New Roman" w:hAnsi="Times New Roman"/>
                <w:sz w:val="20"/>
                <w:szCs w:val="20"/>
              </w:rPr>
              <w:t>№</w:t>
            </w:r>
          </w:p>
          <w:p w:rsidR="005A7322" w:rsidRPr="00A01A33" w:rsidRDefault="005A7322" w:rsidP="00873E8E">
            <w:pPr>
              <w:shd w:val="clear" w:color="auto" w:fill="FFFFFF"/>
              <w:spacing w:after="0" w:line="240" w:lineRule="auto"/>
              <w:jc w:val="center"/>
              <w:rPr>
                <w:rFonts w:ascii="Times New Roman" w:hAnsi="Times New Roman"/>
                <w:sz w:val="20"/>
                <w:szCs w:val="20"/>
              </w:rPr>
            </w:pPr>
            <w:r w:rsidRPr="00A01A33">
              <w:rPr>
                <w:rFonts w:ascii="Times New Roman" w:hAnsi="Times New Roman"/>
                <w:sz w:val="20"/>
                <w:szCs w:val="20"/>
              </w:rPr>
              <w:t>п/п</w:t>
            </w:r>
          </w:p>
        </w:tc>
        <w:tc>
          <w:tcPr>
            <w:tcW w:w="11475" w:type="dxa"/>
            <w:vAlign w:val="center"/>
          </w:tcPr>
          <w:p w:rsidR="005A7322" w:rsidRPr="00A01A33" w:rsidRDefault="005A7322" w:rsidP="00873E8E">
            <w:pPr>
              <w:shd w:val="clear" w:color="auto" w:fill="FFFFFF"/>
              <w:spacing w:after="0" w:line="240" w:lineRule="auto"/>
              <w:jc w:val="center"/>
              <w:rPr>
                <w:rFonts w:ascii="Times New Roman" w:hAnsi="Times New Roman"/>
                <w:sz w:val="20"/>
                <w:szCs w:val="20"/>
              </w:rPr>
            </w:pPr>
            <w:r w:rsidRPr="00A01A33">
              <w:rPr>
                <w:rFonts w:ascii="Times New Roman" w:hAnsi="Times New Roman"/>
                <w:sz w:val="20"/>
                <w:szCs w:val="20"/>
              </w:rPr>
              <w:t>Тема</w:t>
            </w:r>
          </w:p>
        </w:tc>
        <w:tc>
          <w:tcPr>
            <w:tcW w:w="851" w:type="dxa"/>
          </w:tcPr>
          <w:p w:rsidR="005A7322" w:rsidRPr="00A01A33" w:rsidRDefault="005A7322" w:rsidP="00873E8E">
            <w:pPr>
              <w:spacing w:after="0" w:line="240" w:lineRule="auto"/>
              <w:ind w:left="-57" w:right="-57"/>
              <w:jc w:val="center"/>
              <w:rPr>
                <w:rStyle w:val="10pt2"/>
                <w:b w:val="0"/>
                <w:bCs/>
                <w:color w:val="000000"/>
                <w:szCs w:val="20"/>
              </w:rPr>
            </w:pPr>
            <w:r w:rsidRPr="00A01A33">
              <w:rPr>
                <w:rStyle w:val="10pt2"/>
                <w:b w:val="0"/>
                <w:bCs/>
                <w:color w:val="000000"/>
                <w:szCs w:val="20"/>
              </w:rPr>
              <w:t>Кол-во часов</w:t>
            </w:r>
          </w:p>
        </w:tc>
        <w:tc>
          <w:tcPr>
            <w:tcW w:w="2268" w:type="dxa"/>
            <w:vAlign w:val="center"/>
          </w:tcPr>
          <w:p w:rsidR="005A7322" w:rsidRPr="00A01A33" w:rsidRDefault="005A7322" w:rsidP="00873E8E">
            <w:pPr>
              <w:shd w:val="clear" w:color="auto" w:fill="FFFFFF"/>
              <w:spacing w:after="0" w:line="240" w:lineRule="auto"/>
              <w:ind w:left="-57" w:right="-57"/>
              <w:jc w:val="center"/>
              <w:rPr>
                <w:rFonts w:ascii="Times New Roman" w:hAnsi="Times New Roman"/>
                <w:sz w:val="20"/>
                <w:szCs w:val="20"/>
              </w:rPr>
            </w:pPr>
            <w:r w:rsidRPr="00A01A33">
              <w:rPr>
                <w:rFonts w:ascii="Times New Roman" w:hAnsi="Times New Roman"/>
                <w:sz w:val="20"/>
                <w:szCs w:val="20"/>
              </w:rPr>
              <w:t>Формы</w:t>
            </w:r>
          </w:p>
          <w:p w:rsidR="005A7322" w:rsidRPr="00A01A33" w:rsidRDefault="005A7322" w:rsidP="00873E8E">
            <w:pPr>
              <w:shd w:val="clear" w:color="auto" w:fill="FFFFFF"/>
              <w:spacing w:after="0" w:line="240" w:lineRule="auto"/>
              <w:ind w:left="-57" w:right="-57"/>
              <w:jc w:val="center"/>
              <w:rPr>
                <w:rFonts w:ascii="Times New Roman" w:hAnsi="Times New Roman"/>
                <w:sz w:val="20"/>
                <w:szCs w:val="20"/>
              </w:rPr>
            </w:pPr>
            <w:r w:rsidRPr="00A01A33">
              <w:rPr>
                <w:rFonts w:ascii="Times New Roman" w:hAnsi="Times New Roman"/>
                <w:sz w:val="20"/>
                <w:szCs w:val="20"/>
              </w:rPr>
              <w:t>контроля</w:t>
            </w:r>
          </w:p>
        </w:tc>
      </w:tr>
      <w:tr w:rsidR="005A7322" w:rsidRPr="00A01A33" w:rsidTr="00873E8E">
        <w:tc>
          <w:tcPr>
            <w:tcW w:w="540" w:type="dxa"/>
          </w:tcPr>
          <w:p w:rsidR="005A7322" w:rsidRPr="00A01A33" w:rsidRDefault="00A01A33" w:rsidP="00A01A33">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w:t>
            </w:r>
          </w:p>
        </w:tc>
        <w:tc>
          <w:tcPr>
            <w:tcW w:w="11475" w:type="dxa"/>
          </w:tcPr>
          <w:p w:rsidR="005A7322" w:rsidRPr="00A01A33" w:rsidRDefault="005A7322" w:rsidP="00873E8E">
            <w:pPr>
              <w:spacing w:after="0" w:line="240" w:lineRule="auto"/>
              <w:jc w:val="both"/>
              <w:rPr>
                <w:rFonts w:ascii="Times New Roman" w:hAnsi="Times New Roman"/>
                <w:b/>
                <w:i/>
                <w:sz w:val="20"/>
                <w:szCs w:val="20"/>
              </w:rPr>
            </w:pPr>
            <w:r w:rsidRPr="00A01A33">
              <w:rPr>
                <w:rFonts w:ascii="Times New Roman" w:hAnsi="Times New Roman"/>
                <w:b/>
                <w:i/>
                <w:sz w:val="20"/>
                <w:szCs w:val="20"/>
              </w:rPr>
              <w:t xml:space="preserve"> Предпринимательское право. </w:t>
            </w:r>
            <w:r w:rsidRPr="00A01A33">
              <w:rPr>
                <w:rFonts w:ascii="Times New Roman" w:hAnsi="Times New Roman"/>
                <w:bCs/>
                <w:sz w:val="20"/>
                <w:szCs w:val="20"/>
              </w:rPr>
              <w:t xml:space="preserve">Подготовка к семинару. Вопросы: </w:t>
            </w:r>
          </w:p>
          <w:p w:rsidR="005A7322" w:rsidRPr="00A01A33" w:rsidRDefault="005A7322" w:rsidP="00873E8E">
            <w:pPr>
              <w:spacing w:after="0" w:line="240" w:lineRule="auto"/>
              <w:jc w:val="both"/>
              <w:rPr>
                <w:rFonts w:ascii="Times New Roman" w:hAnsi="Times New Roman"/>
                <w:sz w:val="20"/>
                <w:szCs w:val="20"/>
              </w:rPr>
            </w:pPr>
            <w:r w:rsidRPr="00A01A33">
              <w:rPr>
                <w:rFonts w:ascii="Times New Roman" w:hAnsi="Times New Roman"/>
                <w:bCs/>
                <w:sz w:val="20"/>
                <w:szCs w:val="20"/>
              </w:rPr>
              <w:t xml:space="preserve">Понятие предпринимательства. Основные признаки предпринимательства. </w:t>
            </w:r>
            <w:r w:rsidRPr="00A01A33">
              <w:rPr>
                <w:rFonts w:ascii="Times New Roman" w:hAnsi="Times New Roman"/>
                <w:sz w:val="20"/>
                <w:szCs w:val="20"/>
              </w:rPr>
              <w:t xml:space="preserve">Систематичность получения прибыли при осуществлении предпринимательской деятельности. Критерии, определяющие юридическую природу предпринимательского права. Основные научные позиции по вопросу о месте и роли предпринимательского права в системе российского права. </w:t>
            </w:r>
            <w:r w:rsidRPr="00A01A33">
              <w:rPr>
                <w:rFonts w:ascii="Times New Roman" w:hAnsi="Times New Roman"/>
                <w:bCs/>
                <w:sz w:val="20"/>
                <w:szCs w:val="20"/>
              </w:rPr>
              <w:t xml:space="preserve">Соотношение гражданского и предпринимательского права. </w:t>
            </w:r>
            <w:r w:rsidRPr="00A01A33">
              <w:rPr>
                <w:rFonts w:ascii="Times New Roman" w:hAnsi="Times New Roman"/>
                <w:sz w:val="20"/>
                <w:szCs w:val="20"/>
              </w:rPr>
              <w:t>Институты предпринимательского права. Методы правового регулирования предпринимательских отношений. Принципы применения предпринимательского законодательства. Особенности источников предпри</w:t>
            </w:r>
            <w:r w:rsidRPr="00A01A33">
              <w:rPr>
                <w:rFonts w:ascii="Times New Roman" w:hAnsi="Times New Roman"/>
                <w:sz w:val="20"/>
                <w:szCs w:val="20"/>
              </w:rPr>
              <w:softHyphen/>
              <w:t xml:space="preserve">нимательского права. Конституционные основы предпринимательства. Применение аналогии закона в предпринимательском праве. </w:t>
            </w:r>
            <w:r w:rsidRPr="00A01A33">
              <w:rPr>
                <w:rFonts w:ascii="Times New Roman" w:hAnsi="Times New Roman"/>
                <w:bCs/>
                <w:sz w:val="20"/>
                <w:szCs w:val="20"/>
              </w:rPr>
              <w:t>Обычай делового оборота</w:t>
            </w:r>
          </w:p>
        </w:tc>
        <w:tc>
          <w:tcPr>
            <w:tcW w:w="851" w:type="dxa"/>
          </w:tcPr>
          <w:p w:rsidR="005A7322" w:rsidRPr="00A01A33" w:rsidRDefault="00A01A33" w:rsidP="00873E8E">
            <w:pPr>
              <w:spacing w:after="0" w:line="240" w:lineRule="auto"/>
              <w:ind w:left="-57" w:right="-57"/>
              <w:jc w:val="center"/>
              <w:rPr>
                <w:rFonts w:ascii="Times New Roman" w:hAnsi="Times New Roman"/>
                <w:sz w:val="20"/>
                <w:szCs w:val="20"/>
              </w:rPr>
            </w:pPr>
            <w:r>
              <w:rPr>
                <w:rFonts w:ascii="Times New Roman" w:hAnsi="Times New Roman"/>
                <w:sz w:val="20"/>
                <w:szCs w:val="20"/>
              </w:rPr>
              <w:t>3</w:t>
            </w:r>
          </w:p>
        </w:tc>
        <w:tc>
          <w:tcPr>
            <w:tcW w:w="2268" w:type="dxa"/>
          </w:tcPr>
          <w:p w:rsidR="005A7322" w:rsidRPr="00A01A33" w:rsidRDefault="005A7322" w:rsidP="00873E8E">
            <w:pPr>
              <w:spacing w:after="0" w:line="240" w:lineRule="auto"/>
              <w:ind w:left="-57" w:right="-57"/>
              <w:jc w:val="center"/>
              <w:rPr>
                <w:rFonts w:ascii="Times New Roman" w:hAnsi="Times New Roman"/>
                <w:sz w:val="20"/>
                <w:szCs w:val="20"/>
              </w:rPr>
            </w:pPr>
            <w:r w:rsidRPr="00A01A33">
              <w:rPr>
                <w:rFonts w:ascii="Times New Roman" w:hAnsi="Times New Roman"/>
                <w:sz w:val="20"/>
                <w:szCs w:val="20"/>
              </w:rPr>
              <w:t>Собеседование, оценка.</w:t>
            </w:r>
          </w:p>
          <w:p w:rsidR="005A7322" w:rsidRPr="00A01A33" w:rsidRDefault="005A7322" w:rsidP="00873E8E">
            <w:pPr>
              <w:spacing w:after="0" w:line="240" w:lineRule="auto"/>
              <w:ind w:left="-57" w:right="-57"/>
              <w:jc w:val="center"/>
              <w:rPr>
                <w:rFonts w:ascii="Times New Roman" w:hAnsi="Times New Roman"/>
                <w:sz w:val="20"/>
                <w:szCs w:val="20"/>
              </w:rPr>
            </w:pPr>
            <w:r w:rsidRPr="00A01A33">
              <w:rPr>
                <w:rFonts w:ascii="Times New Roman" w:hAnsi="Times New Roman"/>
                <w:sz w:val="20"/>
                <w:szCs w:val="20"/>
              </w:rPr>
              <w:t>Семинар № 1</w:t>
            </w:r>
          </w:p>
          <w:p w:rsidR="005A7322" w:rsidRPr="00A01A33" w:rsidRDefault="005A7322" w:rsidP="00873E8E">
            <w:pPr>
              <w:spacing w:after="0" w:line="240" w:lineRule="auto"/>
              <w:ind w:left="-57" w:right="-57"/>
              <w:jc w:val="center"/>
              <w:rPr>
                <w:rFonts w:ascii="Times New Roman" w:hAnsi="Times New Roman"/>
                <w:bCs/>
                <w:sz w:val="20"/>
                <w:szCs w:val="20"/>
              </w:rPr>
            </w:pPr>
          </w:p>
        </w:tc>
      </w:tr>
      <w:tr w:rsidR="005A7322" w:rsidRPr="00A01A33" w:rsidTr="00873E8E">
        <w:tc>
          <w:tcPr>
            <w:tcW w:w="540" w:type="dxa"/>
          </w:tcPr>
          <w:p w:rsidR="005A7322" w:rsidRPr="00A01A33" w:rsidRDefault="00A01A33" w:rsidP="00A01A33">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p>
        </w:tc>
        <w:tc>
          <w:tcPr>
            <w:tcW w:w="11475" w:type="dxa"/>
          </w:tcPr>
          <w:p w:rsidR="005A7322" w:rsidRPr="00A01A33" w:rsidRDefault="005A7322" w:rsidP="00873E8E">
            <w:pPr>
              <w:spacing w:after="0" w:line="240" w:lineRule="auto"/>
              <w:jc w:val="both"/>
              <w:rPr>
                <w:rFonts w:ascii="Times New Roman" w:hAnsi="Times New Roman"/>
                <w:b/>
                <w:i/>
                <w:sz w:val="20"/>
                <w:szCs w:val="20"/>
              </w:rPr>
            </w:pPr>
            <w:r w:rsidRPr="00A01A33">
              <w:rPr>
                <w:rFonts w:ascii="Times New Roman" w:hAnsi="Times New Roman"/>
                <w:b/>
                <w:i/>
                <w:sz w:val="20"/>
                <w:szCs w:val="20"/>
              </w:rPr>
              <w:t xml:space="preserve">Трудовое право. </w:t>
            </w:r>
            <w:r w:rsidRPr="00A01A33">
              <w:rPr>
                <w:rFonts w:ascii="Times New Roman" w:hAnsi="Times New Roman"/>
                <w:bCs/>
                <w:sz w:val="20"/>
                <w:szCs w:val="20"/>
              </w:rPr>
              <w:t xml:space="preserve">Подготовка к семинару. Вопросы: </w:t>
            </w:r>
          </w:p>
          <w:p w:rsidR="005A7322" w:rsidRPr="00A01A33" w:rsidRDefault="005A7322" w:rsidP="00873E8E">
            <w:pPr>
              <w:pStyle w:val="24"/>
              <w:widowControl w:val="0"/>
              <w:autoSpaceDE w:val="0"/>
              <w:autoSpaceDN w:val="0"/>
              <w:adjustRightInd w:val="0"/>
              <w:spacing w:after="0" w:line="240" w:lineRule="auto"/>
              <w:ind w:left="0"/>
              <w:jc w:val="both"/>
              <w:rPr>
                <w:b/>
                <w:i/>
                <w:sz w:val="20"/>
              </w:rPr>
            </w:pPr>
            <w:r w:rsidRPr="00A01A33">
              <w:rPr>
                <w:sz w:val="20"/>
              </w:rPr>
              <w:t xml:space="preserve">Отношения, составляющие предмет трудового права. </w:t>
            </w:r>
            <w:r w:rsidRPr="00A01A33">
              <w:rPr>
                <w:rStyle w:val="af8"/>
                <w:b w:val="0"/>
                <w:bCs/>
                <w:color w:val="000000"/>
                <w:sz w:val="20"/>
              </w:rPr>
              <w:t>История формирования российского трудового права.</w:t>
            </w:r>
            <w:r w:rsidRPr="00A01A33">
              <w:rPr>
                <w:rStyle w:val="af8"/>
                <w:bCs/>
                <w:color w:val="000000"/>
                <w:sz w:val="20"/>
              </w:rPr>
              <w:t xml:space="preserve"> </w:t>
            </w:r>
            <w:r w:rsidRPr="00A01A33">
              <w:rPr>
                <w:rStyle w:val="af8"/>
                <w:b w:val="0"/>
                <w:bCs/>
                <w:color w:val="000000"/>
                <w:sz w:val="20"/>
              </w:rPr>
              <w:t>Д</w:t>
            </w:r>
            <w:r w:rsidRPr="00A01A33">
              <w:rPr>
                <w:color w:val="000000"/>
                <w:sz w:val="20"/>
              </w:rPr>
              <w:t xml:space="preserve">войственный характера труда. Отличие труда индивидуального предпринимателя от труда наемного работника. Определение трудовых отношений из Трудового кодекса РФ. Метод трудового права и его особенности, способы правового регулирования трудовых отношений. Локальные акты, регулирующие трудовые отношения. Соотношение централизованного и локального правового регулирования трудовых отношений. Система отрасли трудового права. Основные институты отрасли трудового права. </w:t>
            </w:r>
            <w:r w:rsidRPr="00A01A33">
              <w:rPr>
                <w:rStyle w:val="afb"/>
                <w:bCs/>
                <w:i w:val="0"/>
                <w:iCs/>
                <w:color w:val="000000"/>
                <w:sz w:val="20"/>
              </w:rPr>
              <w:t xml:space="preserve">Соотношение системы трудового права с системой законодательства и системой науки трудового права. </w:t>
            </w:r>
            <w:r w:rsidRPr="00A01A33">
              <w:rPr>
                <w:rStyle w:val="af8"/>
                <w:b w:val="0"/>
                <w:bCs/>
                <w:color w:val="000000"/>
                <w:sz w:val="20"/>
              </w:rPr>
              <w:t>Соотношение трудового права и смежных с ним отраслей права.</w:t>
            </w:r>
            <w:r w:rsidRPr="00A01A33">
              <w:rPr>
                <w:rStyle w:val="af8"/>
                <w:bCs/>
                <w:color w:val="000000"/>
                <w:sz w:val="20"/>
              </w:rPr>
              <w:t xml:space="preserve"> </w:t>
            </w:r>
            <w:r w:rsidRPr="00A01A33">
              <w:rPr>
                <w:color w:val="000000"/>
                <w:sz w:val="20"/>
              </w:rPr>
              <w:t>Функции трудового права. Конституционные принципы труда в РФ и принципы труда согласно Трудовому кодексу РФ (общее и различие). Что означает «справедливые условия труда» согласно Трудовому кодексу РФ.</w:t>
            </w:r>
          </w:p>
        </w:tc>
        <w:tc>
          <w:tcPr>
            <w:tcW w:w="851" w:type="dxa"/>
          </w:tcPr>
          <w:p w:rsidR="005A7322" w:rsidRPr="00A01A33" w:rsidRDefault="00A01A33" w:rsidP="00873E8E">
            <w:pPr>
              <w:spacing w:after="0" w:line="240" w:lineRule="auto"/>
              <w:ind w:left="-57" w:right="-57"/>
              <w:jc w:val="center"/>
              <w:rPr>
                <w:rFonts w:ascii="Times New Roman" w:hAnsi="Times New Roman"/>
                <w:sz w:val="20"/>
                <w:szCs w:val="20"/>
              </w:rPr>
            </w:pPr>
            <w:r>
              <w:rPr>
                <w:rFonts w:ascii="Times New Roman" w:hAnsi="Times New Roman"/>
                <w:sz w:val="20"/>
                <w:szCs w:val="20"/>
              </w:rPr>
              <w:t>3</w:t>
            </w:r>
          </w:p>
        </w:tc>
        <w:tc>
          <w:tcPr>
            <w:tcW w:w="2268" w:type="dxa"/>
          </w:tcPr>
          <w:p w:rsidR="005A7322" w:rsidRPr="00A01A33" w:rsidRDefault="005A7322" w:rsidP="00873E8E">
            <w:pPr>
              <w:spacing w:after="0" w:line="240" w:lineRule="auto"/>
              <w:ind w:left="-57" w:right="-57"/>
              <w:jc w:val="center"/>
              <w:rPr>
                <w:rFonts w:ascii="Times New Roman" w:hAnsi="Times New Roman"/>
                <w:sz w:val="20"/>
                <w:szCs w:val="20"/>
              </w:rPr>
            </w:pPr>
            <w:r w:rsidRPr="00A01A33">
              <w:rPr>
                <w:rFonts w:ascii="Times New Roman" w:hAnsi="Times New Roman"/>
                <w:sz w:val="20"/>
                <w:szCs w:val="20"/>
              </w:rPr>
              <w:t>Собеседование, оценка</w:t>
            </w:r>
          </w:p>
          <w:p w:rsidR="005A7322" w:rsidRPr="00A01A33" w:rsidRDefault="005A7322" w:rsidP="00873E8E">
            <w:pPr>
              <w:spacing w:after="0" w:line="240" w:lineRule="auto"/>
              <w:ind w:left="-57" w:right="-57"/>
              <w:jc w:val="center"/>
              <w:rPr>
                <w:rFonts w:ascii="Times New Roman" w:hAnsi="Times New Roman"/>
                <w:sz w:val="20"/>
                <w:szCs w:val="20"/>
              </w:rPr>
            </w:pPr>
            <w:r w:rsidRPr="00A01A33">
              <w:rPr>
                <w:rFonts w:ascii="Times New Roman" w:hAnsi="Times New Roman"/>
                <w:sz w:val="20"/>
                <w:szCs w:val="20"/>
              </w:rPr>
              <w:t>Семинар № 3</w:t>
            </w:r>
          </w:p>
          <w:p w:rsidR="005A7322" w:rsidRPr="00A01A33" w:rsidRDefault="005A7322" w:rsidP="00873E8E">
            <w:pPr>
              <w:spacing w:after="0" w:line="240" w:lineRule="auto"/>
              <w:ind w:left="-57" w:right="-57"/>
              <w:jc w:val="center"/>
              <w:rPr>
                <w:rFonts w:ascii="Times New Roman" w:hAnsi="Times New Roman"/>
                <w:sz w:val="20"/>
                <w:szCs w:val="20"/>
              </w:rPr>
            </w:pPr>
          </w:p>
        </w:tc>
      </w:tr>
      <w:tr w:rsidR="005A7322" w:rsidRPr="00A01A33" w:rsidTr="00873E8E">
        <w:tc>
          <w:tcPr>
            <w:tcW w:w="540" w:type="dxa"/>
          </w:tcPr>
          <w:p w:rsidR="005A7322" w:rsidRPr="00A01A33" w:rsidRDefault="00A01A33" w:rsidP="00A01A33">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3.</w:t>
            </w:r>
          </w:p>
        </w:tc>
        <w:tc>
          <w:tcPr>
            <w:tcW w:w="11475" w:type="dxa"/>
          </w:tcPr>
          <w:p w:rsidR="005A7322" w:rsidRPr="00A01A33" w:rsidRDefault="005A7322" w:rsidP="00873E8E">
            <w:pPr>
              <w:spacing w:after="0" w:line="240" w:lineRule="auto"/>
              <w:jc w:val="both"/>
              <w:rPr>
                <w:rFonts w:ascii="Times New Roman" w:hAnsi="Times New Roman"/>
                <w:b/>
                <w:i/>
                <w:sz w:val="20"/>
                <w:szCs w:val="20"/>
              </w:rPr>
            </w:pPr>
            <w:r w:rsidRPr="00A01A33">
              <w:rPr>
                <w:rFonts w:ascii="Times New Roman" w:hAnsi="Times New Roman"/>
                <w:b/>
                <w:i/>
                <w:sz w:val="20"/>
                <w:szCs w:val="20"/>
              </w:rPr>
              <w:t xml:space="preserve">Административная ответственность. </w:t>
            </w:r>
            <w:r w:rsidRPr="00A01A33">
              <w:rPr>
                <w:rFonts w:ascii="Times New Roman" w:hAnsi="Times New Roman"/>
                <w:bCs/>
                <w:sz w:val="20"/>
                <w:szCs w:val="20"/>
              </w:rPr>
              <w:t xml:space="preserve">Подготовка к семинару. Вопросы: </w:t>
            </w:r>
          </w:p>
          <w:p w:rsidR="005A7322" w:rsidRPr="00A01A33" w:rsidRDefault="005A7322" w:rsidP="00873E8E">
            <w:pPr>
              <w:shd w:val="clear" w:color="auto" w:fill="FFFFFF"/>
              <w:spacing w:after="0" w:line="240" w:lineRule="auto"/>
              <w:rPr>
                <w:rFonts w:ascii="Times New Roman" w:hAnsi="Times New Roman"/>
                <w:sz w:val="20"/>
                <w:szCs w:val="20"/>
              </w:rPr>
            </w:pPr>
            <w:r w:rsidRPr="00A01A33">
              <w:rPr>
                <w:rFonts w:ascii="Times New Roman" w:hAnsi="Times New Roman"/>
                <w:sz w:val="20"/>
                <w:szCs w:val="20"/>
              </w:rPr>
              <w:t xml:space="preserve">Понятие и предмет административного права. </w:t>
            </w:r>
            <w:r w:rsidRPr="00A01A33">
              <w:rPr>
                <w:rFonts w:ascii="Times New Roman" w:hAnsi="Times New Roman"/>
                <w:color w:val="000000"/>
                <w:sz w:val="20"/>
                <w:szCs w:val="20"/>
              </w:rPr>
              <w:t xml:space="preserve">Источники административного права. </w:t>
            </w:r>
            <w:r w:rsidRPr="00A01A33">
              <w:rPr>
                <w:rFonts w:ascii="Times New Roman" w:hAnsi="Times New Roman"/>
                <w:sz w:val="20"/>
                <w:szCs w:val="20"/>
              </w:rPr>
              <w:t>Понятие административного правонарушения. Виды правонарушений. Административная ответственность: понятие и сущность. Виды административной ответственности и принципы их применения. Рассмотрение дела об административных правонарушениях. Органы, уполномоченные рассматривать дела об административных нарушениях. Стадии и принципы административного процесса. Обжалование постановления по делу об административном правонарушении. Понятие государственной службы и порядок её прохождения. Основные права и обязанности государственного служащего. Административное поощрение: понятие, признаки, виды.</w:t>
            </w:r>
          </w:p>
        </w:tc>
        <w:tc>
          <w:tcPr>
            <w:tcW w:w="851" w:type="dxa"/>
          </w:tcPr>
          <w:p w:rsidR="005A7322" w:rsidRPr="00A01A33" w:rsidRDefault="00A01A33" w:rsidP="00873E8E">
            <w:pPr>
              <w:spacing w:after="0" w:line="240" w:lineRule="auto"/>
              <w:ind w:left="-57" w:right="-57"/>
              <w:jc w:val="center"/>
              <w:rPr>
                <w:rFonts w:ascii="Times New Roman" w:hAnsi="Times New Roman"/>
                <w:sz w:val="20"/>
                <w:szCs w:val="20"/>
              </w:rPr>
            </w:pPr>
            <w:r>
              <w:rPr>
                <w:rFonts w:ascii="Times New Roman" w:hAnsi="Times New Roman"/>
                <w:sz w:val="20"/>
                <w:szCs w:val="20"/>
              </w:rPr>
              <w:t>3</w:t>
            </w:r>
          </w:p>
        </w:tc>
        <w:tc>
          <w:tcPr>
            <w:tcW w:w="2268" w:type="dxa"/>
          </w:tcPr>
          <w:p w:rsidR="005A7322" w:rsidRPr="00A01A33" w:rsidRDefault="005A7322" w:rsidP="00873E8E">
            <w:pPr>
              <w:spacing w:after="0" w:line="240" w:lineRule="auto"/>
              <w:ind w:left="-57" w:right="-57"/>
              <w:jc w:val="center"/>
              <w:rPr>
                <w:rFonts w:ascii="Times New Roman" w:hAnsi="Times New Roman"/>
                <w:sz w:val="20"/>
                <w:szCs w:val="20"/>
              </w:rPr>
            </w:pPr>
            <w:r w:rsidRPr="00A01A33">
              <w:rPr>
                <w:rFonts w:ascii="Times New Roman" w:hAnsi="Times New Roman"/>
                <w:sz w:val="20"/>
                <w:szCs w:val="20"/>
              </w:rPr>
              <w:t>Собеседование, оценка</w:t>
            </w:r>
          </w:p>
          <w:p w:rsidR="005A7322" w:rsidRPr="00A01A33" w:rsidRDefault="005A7322" w:rsidP="00873E8E">
            <w:pPr>
              <w:spacing w:after="0" w:line="240" w:lineRule="auto"/>
              <w:ind w:left="-57" w:right="-57"/>
              <w:jc w:val="center"/>
              <w:rPr>
                <w:rFonts w:ascii="Times New Roman" w:hAnsi="Times New Roman"/>
                <w:sz w:val="20"/>
                <w:szCs w:val="20"/>
              </w:rPr>
            </w:pPr>
            <w:r w:rsidRPr="00A01A33">
              <w:rPr>
                <w:rFonts w:ascii="Times New Roman" w:hAnsi="Times New Roman"/>
                <w:sz w:val="20"/>
                <w:szCs w:val="20"/>
              </w:rPr>
              <w:t>Семинар № 5</w:t>
            </w:r>
          </w:p>
          <w:p w:rsidR="005A7322" w:rsidRPr="00A01A33" w:rsidRDefault="005A7322" w:rsidP="00873E8E">
            <w:pPr>
              <w:spacing w:after="0" w:line="240" w:lineRule="auto"/>
              <w:ind w:left="-57" w:right="-57"/>
              <w:jc w:val="center"/>
              <w:rPr>
                <w:rFonts w:ascii="Times New Roman" w:hAnsi="Times New Roman"/>
                <w:bCs/>
                <w:sz w:val="20"/>
                <w:szCs w:val="20"/>
              </w:rPr>
            </w:pPr>
          </w:p>
        </w:tc>
      </w:tr>
      <w:tr w:rsidR="005A7322" w:rsidRPr="00A01A33" w:rsidTr="00873E8E">
        <w:tc>
          <w:tcPr>
            <w:tcW w:w="540" w:type="dxa"/>
          </w:tcPr>
          <w:p w:rsidR="005A7322" w:rsidRPr="00A01A33" w:rsidRDefault="00A01A33" w:rsidP="00A01A33">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4.</w:t>
            </w:r>
          </w:p>
        </w:tc>
        <w:tc>
          <w:tcPr>
            <w:tcW w:w="11475" w:type="dxa"/>
          </w:tcPr>
          <w:p w:rsidR="005A7322" w:rsidRPr="00A01A33" w:rsidRDefault="005A7322" w:rsidP="00873E8E">
            <w:pPr>
              <w:shd w:val="clear" w:color="auto" w:fill="FFFFFF"/>
              <w:spacing w:after="0" w:line="240" w:lineRule="auto"/>
              <w:rPr>
                <w:rFonts w:ascii="Times New Roman" w:hAnsi="Times New Roman"/>
                <w:sz w:val="20"/>
                <w:szCs w:val="20"/>
              </w:rPr>
            </w:pPr>
            <w:r w:rsidRPr="00A01A33">
              <w:rPr>
                <w:rFonts w:ascii="Times New Roman" w:hAnsi="Times New Roman"/>
                <w:sz w:val="20"/>
                <w:szCs w:val="20"/>
              </w:rPr>
              <w:t>Подготовка к зачету</w:t>
            </w:r>
          </w:p>
        </w:tc>
        <w:tc>
          <w:tcPr>
            <w:tcW w:w="851" w:type="dxa"/>
          </w:tcPr>
          <w:p w:rsidR="005A7322" w:rsidRPr="00A01A33" w:rsidRDefault="00A01A33" w:rsidP="00873E8E">
            <w:pPr>
              <w:spacing w:after="0" w:line="240" w:lineRule="auto"/>
              <w:ind w:left="-57" w:right="-57"/>
              <w:jc w:val="center"/>
              <w:rPr>
                <w:rFonts w:ascii="Times New Roman" w:hAnsi="Times New Roman"/>
                <w:sz w:val="20"/>
                <w:szCs w:val="20"/>
              </w:rPr>
            </w:pPr>
            <w:r>
              <w:rPr>
                <w:rFonts w:ascii="Times New Roman" w:hAnsi="Times New Roman"/>
                <w:sz w:val="20"/>
                <w:szCs w:val="20"/>
              </w:rPr>
              <w:t>7</w:t>
            </w:r>
          </w:p>
        </w:tc>
        <w:tc>
          <w:tcPr>
            <w:tcW w:w="2268" w:type="dxa"/>
          </w:tcPr>
          <w:p w:rsidR="005A7322" w:rsidRPr="00A01A33" w:rsidRDefault="005A7322" w:rsidP="00873E8E">
            <w:pPr>
              <w:spacing w:after="0" w:line="240" w:lineRule="auto"/>
              <w:ind w:left="-57" w:right="-57"/>
              <w:jc w:val="center"/>
              <w:rPr>
                <w:rFonts w:ascii="Times New Roman" w:hAnsi="Times New Roman"/>
                <w:sz w:val="20"/>
                <w:szCs w:val="20"/>
              </w:rPr>
            </w:pPr>
          </w:p>
        </w:tc>
      </w:tr>
      <w:tr w:rsidR="005A7322" w:rsidRPr="00A01A33" w:rsidTr="00873E8E">
        <w:tc>
          <w:tcPr>
            <w:tcW w:w="540" w:type="dxa"/>
          </w:tcPr>
          <w:p w:rsidR="005A7322" w:rsidRPr="00A01A33" w:rsidRDefault="005A7322" w:rsidP="00873E8E">
            <w:pPr>
              <w:shd w:val="clear" w:color="auto" w:fill="FFFFFF"/>
              <w:spacing w:after="0" w:line="240" w:lineRule="auto"/>
              <w:ind w:left="360"/>
              <w:jc w:val="center"/>
              <w:rPr>
                <w:rFonts w:ascii="Times New Roman" w:hAnsi="Times New Roman"/>
                <w:b/>
                <w:sz w:val="20"/>
                <w:szCs w:val="20"/>
              </w:rPr>
            </w:pPr>
          </w:p>
        </w:tc>
        <w:tc>
          <w:tcPr>
            <w:tcW w:w="11475" w:type="dxa"/>
          </w:tcPr>
          <w:p w:rsidR="005A7322" w:rsidRPr="00A01A33" w:rsidRDefault="005A7322" w:rsidP="00873E8E">
            <w:pPr>
              <w:shd w:val="clear" w:color="auto" w:fill="FFFFFF"/>
              <w:spacing w:after="0" w:line="240" w:lineRule="auto"/>
              <w:rPr>
                <w:rFonts w:ascii="Times New Roman" w:hAnsi="Times New Roman"/>
                <w:b/>
                <w:sz w:val="20"/>
                <w:szCs w:val="20"/>
              </w:rPr>
            </w:pPr>
            <w:r w:rsidRPr="00A01A33">
              <w:rPr>
                <w:rFonts w:ascii="Times New Roman" w:hAnsi="Times New Roman"/>
                <w:b/>
                <w:sz w:val="20"/>
                <w:szCs w:val="20"/>
              </w:rPr>
              <w:t>Всего</w:t>
            </w:r>
          </w:p>
        </w:tc>
        <w:tc>
          <w:tcPr>
            <w:tcW w:w="851" w:type="dxa"/>
          </w:tcPr>
          <w:p w:rsidR="005A7322" w:rsidRPr="00A01A33" w:rsidRDefault="00A01A33" w:rsidP="00873E8E">
            <w:pPr>
              <w:spacing w:after="0" w:line="240" w:lineRule="auto"/>
              <w:ind w:left="-57" w:right="-57"/>
              <w:jc w:val="center"/>
              <w:rPr>
                <w:rFonts w:ascii="Times New Roman" w:hAnsi="Times New Roman"/>
                <w:b/>
                <w:sz w:val="20"/>
                <w:szCs w:val="20"/>
              </w:rPr>
            </w:pPr>
            <w:r>
              <w:rPr>
                <w:rFonts w:ascii="Times New Roman" w:hAnsi="Times New Roman"/>
                <w:b/>
                <w:sz w:val="20"/>
                <w:szCs w:val="20"/>
              </w:rPr>
              <w:t>16</w:t>
            </w:r>
          </w:p>
        </w:tc>
        <w:tc>
          <w:tcPr>
            <w:tcW w:w="2268" w:type="dxa"/>
          </w:tcPr>
          <w:p w:rsidR="005A7322" w:rsidRPr="00A01A33" w:rsidRDefault="005A7322" w:rsidP="00873E8E">
            <w:pPr>
              <w:spacing w:after="0" w:line="240" w:lineRule="auto"/>
              <w:ind w:left="-57" w:right="-57"/>
              <w:jc w:val="center"/>
              <w:rPr>
                <w:rFonts w:ascii="Times New Roman" w:hAnsi="Times New Roman"/>
                <w:b/>
                <w:sz w:val="20"/>
                <w:szCs w:val="20"/>
              </w:rPr>
            </w:pPr>
          </w:p>
        </w:tc>
      </w:tr>
    </w:tbl>
    <w:p w:rsidR="005A7322" w:rsidRPr="003F524C" w:rsidRDefault="005A7322" w:rsidP="00873E8E">
      <w:pPr>
        <w:tabs>
          <w:tab w:val="left" w:pos="934"/>
        </w:tabs>
        <w:spacing w:after="0" w:line="360" w:lineRule="auto"/>
        <w:jc w:val="both"/>
        <w:rPr>
          <w:color w:val="000000"/>
          <w:sz w:val="24"/>
          <w:szCs w:val="24"/>
          <w:shd w:val="clear" w:color="auto" w:fill="FFFFFF"/>
        </w:rPr>
      </w:pPr>
    </w:p>
    <w:p w:rsidR="005A7322" w:rsidRPr="003F524C" w:rsidRDefault="005A7322" w:rsidP="003F524C">
      <w:pPr>
        <w:spacing w:after="0" w:line="360" w:lineRule="auto"/>
        <w:rPr>
          <w:b/>
          <w:bCs/>
          <w:sz w:val="23"/>
          <w:shd w:val="clear" w:color="auto" w:fill="FFFFFF"/>
        </w:rPr>
        <w:sectPr w:rsidR="005A7322" w:rsidRPr="003F524C" w:rsidSect="003F524C">
          <w:pgSz w:w="16838" w:h="11906" w:orient="landscape"/>
          <w:pgMar w:top="851" w:right="737" w:bottom="851" w:left="851" w:header="709" w:footer="709" w:gutter="0"/>
          <w:cols w:space="720"/>
        </w:sectPr>
      </w:pPr>
    </w:p>
    <w:p w:rsidR="005A7322" w:rsidRPr="00E51AFB" w:rsidRDefault="005A7322" w:rsidP="00D143FF">
      <w:pPr>
        <w:widowControl w:val="0"/>
        <w:tabs>
          <w:tab w:val="left" w:pos="1023"/>
        </w:tabs>
        <w:spacing w:before="100" w:beforeAutospacing="1" w:after="100" w:afterAutospacing="1" w:line="240" w:lineRule="auto"/>
        <w:jc w:val="center"/>
        <w:rPr>
          <w:rFonts w:ascii="Times New Roman" w:hAnsi="Times New Roman"/>
          <w:sz w:val="23"/>
          <w:szCs w:val="24"/>
        </w:rPr>
      </w:pPr>
      <w:r w:rsidRPr="00E51AFB">
        <w:rPr>
          <w:rFonts w:ascii="Times New Roman" w:hAnsi="Times New Roman"/>
          <w:b/>
          <w:bCs/>
          <w:sz w:val="24"/>
          <w:szCs w:val="24"/>
          <w:shd w:val="clear" w:color="auto" w:fill="FFFFFF"/>
        </w:rPr>
        <w:lastRenderedPageBreak/>
        <w:t>5</w:t>
      </w:r>
      <w:r w:rsidRPr="00E51AFB">
        <w:rPr>
          <w:rFonts w:ascii="Times New Roman" w:hAnsi="Times New Roman"/>
          <w:b/>
          <w:sz w:val="24"/>
          <w:szCs w:val="24"/>
        </w:rPr>
        <w:t xml:space="preserve">. </w:t>
      </w:r>
      <w:r w:rsidRPr="00C07398">
        <w:rPr>
          <w:rFonts w:ascii="Times New Roman" w:hAnsi="Times New Roman"/>
          <w:b/>
          <w:sz w:val="24"/>
          <w:szCs w:val="24"/>
          <w:lang w:eastAsia="ru-RU"/>
        </w:rPr>
        <w:t>Перечень образовательных технологий, используемых при осуществлении образовательного процесса по дисциплине, включая перечень лицензионного программного обеспечения, современных профессиональных баз данных и информационных справочных систем</w:t>
      </w:r>
    </w:p>
    <w:p w:rsidR="005A7322" w:rsidRPr="00AC733F" w:rsidRDefault="005A7322" w:rsidP="00F34F67">
      <w:pPr>
        <w:tabs>
          <w:tab w:val="left" w:pos="900"/>
        </w:tabs>
        <w:autoSpaceDE w:val="0"/>
        <w:autoSpaceDN w:val="0"/>
        <w:adjustRightInd w:val="0"/>
        <w:spacing w:after="0" w:line="240" w:lineRule="auto"/>
        <w:ind w:firstLine="709"/>
        <w:jc w:val="both"/>
        <w:rPr>
          <w:rFonts w:ascii="Times New Roman" w:hAnsi="Times New Roman"/>
          <w:b/>
          <w:sz w:val="24"/>
          <w:szCs w:val="24"/>
          <w:lang w:eastAsia="ru-RU"/>
        </w:rPr>
      </w:pPr>
      <w:r w:rsidRPr="00AC733F">
        <w:rPr>
          <w:rFonts w:ascii="Times New Roman" w:hAnsi="Times New Roman"/>
          <w:b/>
          <w:sz w:val="24"/>
          <w:szCs w:val="24"/>
          <w:lang w:eastAsia="ru-RU"/>
        </w:rPr>
        <w:t>5.1. Образовательные технологии</w:t>
      </w:r>
    </w:p>
    <w:p w:rsidR="005A7322" w:rsidRDefault="005A7322" w:rsidP="00F34F67">
      <w:pPr>
        <w:spacing w:after="0" w:line="240" w:lineRule="auto"/>
        <w:ind w:firstLine="709"/>
        <w:jc w:val="both"/>
        <w:rPr>
          <w:rFonts w:ascii="Times New Roman" w:hAnsi="Times New Roman"/>
          <w:iCs/>
          <w:sz w:val="24"/>
          <w:szCs w:val="24"/>
          <w:lang w:eastAsia="ru-RU"/>
        </w:rPr>
      </w:pPr>
    </w:p>
    <w:p w:rsidR="005A7322" w:rsidRPr="00F34F67" w:rsidRDefault="005A7322" w:rsidP="00C715EC">
      <w:pPr>
        <w:spacing w:after="0" w:line="240" w:lineRule="auto"/>
        <w:ind w:firstLine="709"/>
        <w:jc w:val="both"/>
        <w:rPr>
          <w:rFonts w:ascii="Times New Roman" w:hAnsi="Times New Roman"/>
          <w:iCs/>
          <w:sz w:val="24"/>
          <w:szCs w:val="24"/>
          <w:lang w:eastAsia="ru-RU"/>
        </w:rPr>
      </w:pPr>
      <w:r w:rsidRPr="0035337B">
        <w:rPr>
          <w:rFonts w:ascii="Times New Roman" w:hAnsi="Times New Roman"/>
          <w:iCs/>
          <w:sz w:val="24"/>
          <w:szCs w:val="24"/>
          <w:lang w:eastAsia="ru-RU"/>
        </w:rPr>
        <w:t xml:space="preserve">При реализации различных видов учебной работы по дисциплине «Банковский маркетинг» используются следующие </w:t>
      </w:r>
      <w:r w:rsidRPr="00F34F67">
        <w:rPr>
          <w:rFonts w:ascii="Times New Roman" w:hAnsi="Times New Roman"/>
          <w:iCs/>
          <w:sz w:val="24"/>
          <w:szCs w:val="24"/>
          <w:lang w:eastAsia="ru-RU"/>
        </w:rPr>
        <w:t>образовательные технологии:</w:t>
      </w:r>
    </w:p>
    <w:p w:rsidR="005A7322" w:rsidRPr="0035337B" w:rsidRDefault="005A7322" w:rsidP="00C715EC">
      <w:pPr>
        <w:numPr>
          <w:ilvl w:val="0"/>
          <w:numId w:val="98"/>
        </w:numPr>
        <w:tabs>
          <w:tab w:val="left" w:pos="1134"/>
        </w:tabs>
        <w:spacing w:after="0" w:line="240" w:lineRule="auto"/>
        <w:ind w:left="0" w:firstLine="709"/>
        <w:jc w:val="both"/>
        <w:rPr>
          <w:rFonts w:ascii="Times New Roman" w:hAnsi="Times New Roman"/>
          <w:iCs/>
          <w:sz w:val="24"/>
          <w:szCs w:val="24"/>
          <w:lang w:eastAsia="ru-RU"/>
        </w:rPr>
      </w:pPr>
      <w:r w:rsidRPr="0035337B">
        <w:rPr>
          <w:rFonts w:ascii="Times New Roman" w:hAnsi="Times New Roman"/>
          <w:sz w:val="24"/>
          <w:szCs w:val="24"/>
        </w:rPr>
        <w:t>Технологии проблемного обучения: проблемная лекция, практическое занятие в форме практикума, практическое занятие на основе кейс-метода.</w:t>
      </w:r>
    </w:p>
    <w:p w:rsidR="005A7322" w:rsidRPr="0035337B" w:rsidRDefault="005A7322" w:rsidP="00C715EC">
      <w:pPr>
        <w:numPr>
          <w:ilvl w:val="0"/>
          <w:numId w:val="98"/>
        </w:numPr>
        <w:tabs>
          <w:tab w:val="left" w:pos="1134"/>
        </w:tabs>
        <w:spacing w:after="0" w:line="240" w:lineRule="auto"/>
        <w:ind w:left="0" w:firstLine="709"/>
        <w:jc w:val="both"/>
        <w:rPr>
          <w:rFonts w:ascii="Times New Roman" w:hAnsi="Times New Roman"/>
          <w:sz w:val="24"/>
          <w:szCs w:val="24"/>
        </w:rPr>
      </w:pPr>
      <w:r w:rsidRPr="0035337B">
        <w:rPr>
          <w:rFonts w:ascii="Times New Roman" w:hAnsi="Times New Roman"/>
          <w:sz w:val="24"/>
          <w:szCs w:val="24"/>
        </w:rPr>
        <w:t>Интерактивные технологии: Лекция «обратной связи» (лекция – дискуссия)</w:t>
      </w:r>
    </w:p>
    <w:p w:rsidR="005A7322" w:rsidRPr="0035337B" w:rsidRDefault="005A7322" w:rsidP="00C715EC">
      <w:pPr>
        <w:numPr>
          <w:ilvl w:val="0"/>
          <w:numId w:val="98"/>
        </w:numPr>
        <w:tabs>
          <w:tab w:val="left" w:pos="1134"/>
        </w:tabs>
        <w:spacing w:after="0" w:line="240" w:lineRule="auto"/>
        <w:ind w:left="0" w:firstLine="709"/>
        <w:jc w:val="both"/>
        <w:rPr>
          <w:rFonts w:ascii="Times New Roman" w:hAnsi="Times New Roman"/>
          <w:iCs/>
          <w:sz w:val="24"/>
          <w:szCs w:val="24"/>
          <w:lang w:eastAsia="ru-RU"/>
        </w:rPr>
      </w:pPr>
      <w:r w:rsidRPr="0035337B">
        <w:rPr>
          <w:rFonts w:ascii="Times New Roman" w:hAnsi="Times New Roman"/>
          <w:sz w:val="24"/>
          <w:szCs w:val="24"/>
        </w:rPr>
        <w:t>Информационно-коммуникационные образовательные технологии: Лекция-визуализация</w:t>
      </w:r>
    </w:p>
    <w:p w:rsidR="005A7322" w:rsidRDefault="005A7322" w:rsidP="00F34F67">
      <w:pPr>
        <w:tabs>
          <w:tab w:val="left" w:pos="1080"/>
        </w:tabs>
        <w:spacing w:after="0" w:line="240" w:lineRule="auto"/>
        <w:ind w:firstLine="709"/>
        <w:jc w:val="both"/>
        <w:rPr>
          <w:rFonts w:ascii="Times New Roman" w:hAnsi="Times New Roman"/>
          <w:sz w:val="24"/>
          <w:szCs w:val="24"/>
          <w:lang w:eastAsia="ar-SA"/>
        </w:rPr>
      </w:pPr>
    </w:p>
    <w:p w:rsidR="005A7322" w:rsidRDefault="005A7322" w:rsidP="00F34F67">
      <w:pPr>
        <w:tabs>
          <w:tab w:val="left" w:pos="1080"/>
        </w:tabs>
        <w:spacing w:after="0" w:line="240" w:lineRule="auto"/>
        <w:ind w:firstLine="709"/>
        <w:jc w:val="both"/>
        <w:rPr>
          <w:rFonts w:ascii="Times New Roman" w:hAnsi="Times New Roman"/>
          <w:b/>
          <w:sz w:val="24"/>
          <w:szCs w:val="24"/>
          <w:lang w:eastAsia="ar-SA"/>
        </w:rPr>
      </w:pPr>
      <w:r w:rsidRPr="00AC733F">
        <w:rPr>
          <w:rFonts w:ascii="Times New Roman" w:hAnsi="Times New Roman"/>
          <w:b/>
          <w:sz w:val="24"/>
          <w:szCs w:val="24"/>
          <w:lang w:eastAsia="ar-SA"/>
        </w:rPr>
        <w:t>5.2 Лицензионное программное обеспечение:</w:t>
      </w:r>
    </w:p>
    <w:p w:rsidR="005A7322" w:rsidRDefault="005A7322" w:rsidP="00F34F67">
      <w:pPr>
        <w:tabs>
          <w:tab w:val="left" w:pos="1080"/>
        </w:tabs>
        <w:spacing w:after="0" w:line="240" w:lineRule="auto"/>
        <w:ind w:firstLine="709"/>
        <w:jc w:val="both"/>
        <w:rPr>
          <w:rFonts w:ascii="Times New Roman" w:hAnsi="Times New Roman"/>
          <w:sz w:val="24"/>
          <w:szCs w:val="24"/>
        </w:rPr>
      </w:pPr>
    </w:p>
    <w:p w:rsidR="005A7322" w:rsidRPr="00AC733F" w:rsidRDefault="005A7322" w:rsidP="00F34F67">
      <w:pPr>
        <w:tabs>
          <w:tab w:val="left" w:pos="1080"/>
        </w:tabs>
        <w:spacing w:after="0" w:line="240" w:lineRule="auto"/>
        <w:ind w:firstLine="709"/>
        <w:jc w:val="both"/>
        <w:rPr>
          <w:rFonts w:ascii="Times New Roman" w:hAnsi="Times New Roman"/>
          <w:b/>
          <w:sz w:val="24"/>
          <w:szCs w:val="24"/>
          <w:lang w:eastAsia="ar-SA"/>
        </w:rPr>
      </w:pPr>
      <w:r w:rsidRPr="004F2ABD">
        <w:rPr>
          <w:rFonts w:ascii="Times New Roman" w:hAnsi="Times New Roman"/>
          <w:sz w:val="24"/>
          <w:szCs w:val="24"/>
        </w:rPr>
        <w:t>В образовательном процессе при изучении дисциплины используется следующее лицензионное программное обеспечение:</w:t>
      </w:r>
    </w:p>
    <w:p w:rsidR="005A7322" w:rsidRPr="003356D6" w:rsidRDefault="005A7322" w:rsidP="003356D6">
      <w:pPr>
        <w:widowControl w:val="0"/>
        <w:numPr>
          <w:ilvl w:val="0"/>
          <w:numId w:val="100"/>
        </w:numPr>
        <w:shd w:val="clear" w:color="auto" w:fill="FFFFFF"/>
        <w:suppressAutoHyphens/>
        <w:autoSpaceDE w:val="0"/>
        <w:spacing w:after="0" w:line="240" w:lineRule="auto"/>
        <w:jc w:val="both"/>
        <w:rPr>
          <w:rFonts w:ascii="Times New Roman" w:hAnsi="Times New Roman"/>
          <w:sz w:val="24"/>
          <w:szCs w:val="24"/>
          <w:lang w:val="en-US"/>
        </w:rPr>
      </w:pPr>
      <w:r w:rsidRPr="003356D6">
        <w:rPr>
          <w:rFonts w:ascii="Times New Roman" w:hAnsi="Times New Roman"/>
          <w:sz w:val="24"/>
          <w:szCs w:val="24"/>
        </w:rPr>
        <w:t>ОС</w:t>
      </w:r>
      <w:r w:rsidRPr="003356D6">
        <w:rPr>
          <w:rFonts w:ascii="Times New Roman" w:hAnsi="Times New Roman"/>
          <w:sz w:val="24"/>
          <w:szCs w:val="24"/>
          <w:lang w:val="en-US"/>
        </w:rPr>
        <w:t xml:space="preserve"> Windows 7 (</w:t>
      </w:r>
      <w:r w:rsidRPr="003356D6">
        <w:rPr>
          <w:rFonts w:ascii="Times New Roman" w:hAnsi="Times New Roman"/>
          <w:sz w:val="24"/>
          <w:szCs w:val="24"/>
        </w:rPr>
        <w:t>подписка</w:t>
      </w:r>
      <w:r w:rsidRPr="003356D6">
        <w:rPr>
          <w:rFonts w:ascii="Times New Roman" w:hAnsi="Times New Roman"/>
          <w:sz w:val="24"/>
          <w:szCs w:val="24"/>
          <w:lang w:val="en-US"/>
        </w:rPr>
        <w:t xml:space="preserve"> Azure Dev Tools for Teaching)</w:t>
      </w:r>
    </w:p>
    <w:p w:rsidR="005A7322" w:rsidRPr="003356D6" w:rsidRDefault="005A7322" w:rsidP="003356D6">
      <w:pPr>
        <w:widowControl w:val="0"/>
        <w:numPr>
          <w:ilvl w:val="0"/>
          <w:numId w:val="100"/>
        </w:numPr>
        <w:shd w:val="clear" w:color="auto" w:fill="FFFFFF"/>
        <w:suppressAutoHyphens/>
        <w:autoSpaceDE w:val="0"/>
        <w:spacing w:after="0" w:line="240" w:lineRule="auto"/>
        <w:jc w:val="both"/>
        <w:rPr>
          <w:rFonts w:ascii="Times New Roman" w:hAnsi="Times New Roman"/>
          <w:sz w:val="24"/>
          <w:szCs w:val="24"/>
          <w:lang w:val="en-US"/>
        </w:rPr>
      </w:pPr>
      <w:r w:rsidRPr="003356D6">
        <w:rPr>
          <w:rFonts w:ascii="Times New Roman" w:hAnsi="Times New Roman"/>
          <w:sz w:val="24"/>
          <w:szCs w:val="24"/>
          <w:lang w:val="en-US"/>
        </w:rPr>
        <w:t>MS Office 2007 (</w:t>
      </w:r>
      <w:r w:rsidRPr="003356D6">
        <w:rPr>
          <w:rFonts w:ascii="Times New Roman" w:hAnsi="Times New Roman"/>
          <w:sz w:val="24"/>
          <w:szCs w:val="24"/>
        </w:rPr>
        <w:t>лицензия</w:t>
      </w:r>
      <w:r w:rsidRPr="003356D6">
        <w:rPr>
          <w:rFonts w:ascii="Times New Roman" w:hAnsi="Times New Roman"/>
          <w:sz w:val="24"/>
          <w:szCs w:val="24"/>
          <w:lang w:val="en-US"/>
        </w:rPr>
        <w:t xml:space="preserve"> Microsoft Open License (Academic))</w:t>
      </w:r>
    </w:p>
    <w:p w:rsidR="005A7322" w:rsidRPr="003356D6" w:rsidRDefault="005A7322" w:rsidP="003356D6">
      <w:pPr>
        <w:widowControl w:val="0"/>
        <w:numPr>
          <w:ilvl w:val="0"/>
          <w:numId w:val="100"/>
        </w:numPr>
        <w:shd w:val="clear" w:color="auto" w:fill="FFFFFF"/>
        <w:suppressAutoHyphens/>
        <w:autoSpaceDE w:val="0"/>
        <w:spacing w:after="0" w:line="240" w:lineRule="auto"/>
        <w:jc w:val="both"/>
        <w:rPr>
          <w:rFonts w:ascii="Times New Roman" w:hAnsi="Times New Roman"/>
          <w:sz w:val="24"/>
          <w:szCs w:val="24"/>
          <w:lang w:val="en-US"/>
        </w:rPr>
      </w:pPr>
      <w:r w:rsidRPr="003356D6">
        <w:rPr>
          <w:rFonts w:ascii="Times New Roman" w:hAnsi="Times New Roman"/>
          <w:sz w:val="24"/>
          <w:szCs w:val="24"/>
          <w:lang w:val="en-US"/>
        </w:rPr>
        <w:t>Kaspersky Endpoint Security 10 (</w:t>
      </w:r>
      <w:r w:rsidRPr="003356D6">
        <w:rPr>
          <w:rFonts w:ascii="Times New Roman" w:hAnsi="Times New Roman"/>
          <w:sz w:val="24"/>
          <w:szCs w:val="24"/>
        </w:rPr>
        <w:t>лицензия</w:t>
      </w:r>
      <w:r w:rsidRPr="003356D6">
        <w:rPr>
          <w:rFonts w:ascii="Times New Roman" w:hAnsi="Times New Roman"/>
          <w:sz w:val="24"/>
          <w:szCs w:val="24"/>
          <w:lang w:val="en-US"/>
        </w:rPr>
        <w:t xml:space="preserve"> 1C1C1903270749246701337)</w:t>
      </w:r>
    </w:p>
    <w:p w:rsidR="005A7322" w:rsidRPr="003356D6" w:rsidRDefault="005A7322" w:rsidP="003356D6">
      <w:pPr>
        <w:widowControl w:val="0"/>
        <w:numPr>
          <w:ilvl w:val="0"/>
          <w:numId w:val="100"/>
        </w:numPr>
        <w:shd w:val="clear" w:color="auto" w:fill="FFFFFF"/>
        <w:suppressAutoHyphens/>
        <w:autoSpaceDE w:val="0"/>
        <w:spacing w:after="0" w:line="240" w:lineRule="auto"/>
        <w:jc w:val="both"/>
        <w:rPr>
          <w:rFonts w:ascii="Times New Roman" w:hAnsi="Times New Roman"/>
          <w:sz w:val="24"/>
          <w:szCs w:val="24"/>
        </w:rPr>
      </w:pPr>
      <w:r w:rsidRPr="003356D6">
        <w:rPr>
          <w:rFonts w:ascii="Times New Roman" w:hAnsi="Times New Roman"/>
          <w:sz w:val="24"/>
          <w:szCs w:val="24"/>
        </w:rPr>
        <w:t xml:space="preserve">СПС </w:t>
      </w:r>
      <w:proofErr w:type="spellStart"/>
      <w:r w:rsidRPr="003356D6">
        <w:rPr>
          <w:rFonts w:ascii="Times New Roman" w:hAnsi="Times New Roman"/>
          <w:sz w:val="24"/>
          <w:szCs w:val="24"/>
        </w:rPr>
        <w:t>КонсультантПлюс</w:t>
      </w:r>
      <w:proofErr w:type="spellEnd"/>
      <w:r w:rsidRPr="003356D6">
        <w:rPr>
          <w:rFonts w:ascii="Times New Roman" w:hAnsi="Times New Roman"/>
          <w:sz w:val="24"/>
          <w:szCs w:val="24"/>
        </w:rPr>
        <w:t xml:space="preserve"> (договор №СВ16-182)</w:t>
      </w:r>
    </w:p>
    <w:p w:rsidR="005A7322" w:rsidRPr="006B1C4F" w:rsidRDefault="005A7322" w:rsidP="003356D6">
      <w:pPr>
        <w:widowControl w:val="0"/>
        <w:numPr>
          <w:ilvl w:val="0"/>
          <w:numId w:val="100"/>
        </w:numPr>
        <w:shd w:val="clear" w:color="auto" w:fill="FFFFFF"/>
        <w:suppressAutoHyphens/>
        <w:autoSpaceDE w:val="0"/>
        <w:spacing w:after="0" w:line="240" w:lineRule="auto"/>
        <w:jc w:val="both"/>
        <w:rPr>
          <w:rFonts w:ascii="Times New Roman" w:hAnsi="Times New Roman"/>
          <w:iCs/>
          <w:sz w:val="24"/>
          <w:szCs w:val="24"/>
          <w:lang w:val="en-US" w:eastAsia="ar-SA"/>
        </w:rPr>
      </w:pPr>
      <w:r w:rsidRPr="003356D6">
        <w:rPr>
          <w:rFonts w:ascii="Times New Roman" w:hAnsi="Times New Roman"/>
          <w:sz w:val="24"/>
          <w:szCs w:val="24"/>
        </w:rPr>
        <w:t>Система тестирования INDIGO (лицензия №54736)</w:t>
      </w:r>
    </w:p>
    <w:p w:rsidR="005A7322" w:rsidRPr="00F34F67" w:rsidRDefault="005A7322" w:rsidP="00F34F67">
      <w:pPr>
        <w:pStyle w:val="Default"/>
        <w:tabs>
          <w:tab w:val="left" w:pos="900"/>
        </w:tabs>
        <w:ind w:firstLine="709"/>
        <w:jc w:val="both"/>
        <w:rPr>
          <w:b/>
          <w:color w:val="auto"/>
          <w:lang w:val="en-US"/>
        </w:rPr>
      </w:pPr>
    </w:p>
    <w:p w:rsidR="005A7322" w:rsidRPr="004F2ABD" w:rsidRDefault="005A7322" w:rsidP="00F34F67">
      <w:pPr>
        <w:pStyle w:val="Default"/>
        <w:tabs>
          <w:tab w:val="left" w:pos="900"/>
        </w:tabs>
        <w:ind w:firstLine="709"/>
        <w:jc w:val="both"/>
        <w:rPr>
          <w:b/>
          <w:color w:val="auto"/>
        </w:rPr>
      </w:pPr>
      <w:r w:rsidRPr="004F2ABD">
        <w:rPr>
          <w:b/>
          <w:color w:val="auto"/>
        </w:rPr>
        <w:t>5.3. Современные профессиональные базы данных</w:t>
      </w:r>
    </w:p>
    <w:p w:rsidR="005A7322" w:rsidRPr="004F2ABD" w:rsidRDefault="005A7322" w:rsidP="00F34F67">
      <w:pPr>
        <w:pStyle w:val="Default"/>
        <w:tabs>
          <w:tab w:val="left" w:pos="900"/>
        </w:tabs>
        <w:ind w:firstLine="709"/>
        <w:jc w:val="both"/>
        <w:rPr>
          <w:color w:val="auto"/>
        </w:rPr>
      </w:pPr>
    </w:p>
    <w:p w:rsidR="005A7322" w:rsidRPr="004F2ABD" w:rsidRDefault="005A7322" w:rsidP="00F34F67">
      <w:pPr>
        <w:pStyle w:val="Default"/>
        <w:tabs>
          <w:tab w:val="left" w:pos="900"/>
        </w:tabs>
        <w:ind w:firstLine="709"/>
        <w:jc w:val="both"/>
        <w:rPr>
          <w:color w:val="auto"/>
        </w:rPr>
      </w:pPr>
      <w:r w:rsidRPr="004F2ABD">
        <w:rPr>
          <w:color w:val="auto"/>
        </w:rPr>
        <w:t>В образовательном процессе при изучении дисциплины используются следующие современные профессиональные базы данных:</w:t>
      </w:r>
    </w:p>
    <w:p w:rsidR="005A7322" w:rsidRPr="00AC733F" w:rsidRDefault="005A7322" w:rsidP="00F34F67">
      <w:pPr>
        <w:numPr>
          <w:ilvl w:val="0"/>
          <w:numId w:val="101"/>
        </w:numPr>
        <w:tabs>
          <w:tab w:val="clear" w:pos="1429"/>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AC733F">
        <w:rPr>
          <w:rFonts w:ascii="Times New Roman" w:hAnsi="Times New Roman"/>
          <w:sz w:val="24"/>
          <w:szCs w:val="24"/>
          <w:lang w:eastAsia="ru-RU"/>
        </w:rPr>
        <w:t xml:space="preserve">«Университетская Библиотека Онлайн» - https://biblioclub.ru/. </w:t>
      </w:r>
    </w:p>
    <w:p w:rsidR="005A7322" w:rsidRPr="0054151F" w:rsidRDefault="005A7322" w:rsidP="0054151F">
      <w:pPr>
        <w:numPr>
          <w:ilvl w:val="0"/>
          <w:numId w:val="101"/>
        </w:numPr>
        <w:tabs>
          <w:tab w:val="clear" w:pos="1429"/>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54151F">
        <w:rPr>
          <w:rFonts w:ascii="Times New Roman" w:hAnsi="Times New Roman"/>
          <w:sz w:val="24"/>
          <w:szCs w:val="24"/>
          <w:lang w:eastAsia="ru-RU"/>
        </w:rPr>
        <w:t xml:space="preserve">Научная электронная библиотека </w:t>
      </w:r>
      <w:hyperlink r:id="rId10" w:tgtFrame="_blank" w:history="1">
        <w:r w:rsidRPr="0054151F">
          <w:rPr>
            <w:rFonts w:ascii="Times New Roman" w:hAnsi="Times New Roman"/>
            <w:sz w:val="24"/>
            <w:szCs w:val="24"/>
            <w:lang w:eastAsia="ru-RU"/>
          </w:rPr>
          <w:t>eLIBRARY.RU</w:t>
        </w:r>
      </w:hyperlink>
      <w:r w:rsidRPr="0054151F">
        <w:rPr>
          <w:rFonts w:ascii="Times New Roman" w:hAnsi="Times New Roman"/>
          <w:sz w:val="24"/>
          <w:szCs w:val="24"/>
          <w:lang w:eastAsia="ru-RU"/>
        </w:rPr>
        <w:t xml:space="preserve"> – </w:t>
      </w:r>
      <w:hyperlink r:id="rId11" w:history="1">
        <w:r w:rsidRPr="0054151F">
          <w:rPr>
            <w:rFonts w:ascii="Times New Roman" w:hAnsi="Times New Roman"/>
            <w:sz w:val="24"/>
            <w:szCs w:val="24"/>
            <w:lang w:eastAsia="ru-RU"/>
          </w:rPr>
          <w:t>http://www.elibrary.ru/</w:t>
        </w:r>
      </w:hyperlink>
    </w:p>
    <w:p w:rsidR="005A7322" w:rsidRDefault="005A7322" w:rsidP="00F34F67">
      <w:pPr>
        <w:widowControl w:val="0"/>
        <w:shd w:val="clear" w:color="auto" w:fill="FFFFFF"/>
        <w:suppressAutoHyphens/>
        <w:autoSpaceDE w:val="0"/>
        <w:spacing w:after="0" w:line="240" w:lineRule="auto"/>
        <w:ind w:firstLine="709"/>
        <w:jc w:val="both"/>
        <w:rPr>
          <w:rFonts w:ascii="Times New Roman" w:hAnsi="Times New Roman"/>
          <w:b/>
          <w:iCs/>
          <w:sz w:val="24"/>
          <w:szCs w:val="24"/>
          <w:u w:val="single"/>
          <w:lang w:eastAsia="ar-SA"/>
        </w:rPr>
      </w:pPr>
    </w:p>
    <w:p w:rsidR="005A7322" w:rsidRDefault="005A7322" w:rsidP="00F34F67">
      <w:pPr>
        <w:widowControl w:val="0"/>
        <w:shd w:val="clear" w:color="auto" w:fill="FFFFFF"/>
        <w:suppressAutoHyphens/>
        <w:autoSpaceDE w:val="0"/>
        <w:spacing w:after="0" w:line="240" w:lineRule="auto"/>
        <w:ind w:firstLine="709"/>
        <w:jc w:val="both"/>
        <w:rPr>
          <w:rFonts w:ascii="Times New Roman" w:hAnsi="Times New Roman"/>
          <w:b/>
          <w:iCs/>
          <w:sz w:val="24"/>
          <w:szCs w:val="24"/>
          <w:lang w:eastAsia="ar-SA"/>
        </w:rPr>
      </w:pPr>
      <w:r w:rsidRPr="00AC733F">
        <w:rPr>
          <w:rFonts w:ascii="Times New Roman" w:hAnsi="Times New Roman"/>
          <w:b/>
          <w:iCs/>
          <w:sz w:val="24"/>
          <w:szCs w:val="24"/>
          <w:lang w:eastAsia="ar-SA"/>
        </w:rPr>
        <w:t>5.4 Информационные справочные системы:</w:t>
      </w:r>
    </w:p>
    <w:p w:rsidR="005A7322" w:rsidRDefault="005A7322" w:rsidP="00F34F67">
      <w:pPr>
        <w:widowControl w:val="0"/>
        <w:shd w:val="clear" w:color="auto" w:fill="FFFFFF"/>
        <w:suppressAutoHyphens/>
        <w:autoSpaceDE w:val="0"/>
        <w:spacing w:after="0" w:line="240" w:lineRule="auto"/>
        <w:ind w:firstLine="709"/>
        <w:jc w:val="both"/>
        <w:rPr>
          <w:rFonts w:ascii="Times New Roman" w:hAnsi="Times New Roman"/>
          <w:b/>
          <w:iCs/>
          <w:sz w:val="24"/>
          <w:szCs w:val="24"/>
          <w:lang w:eastAsia="ar-SA"/>
        </w:rPr>
      </w:pPr>
    </w:p>
    <w:p w:rsidR="005A7322" w:rsidRPr="00AC733F" w:rsidRDefault="005A7322" w:rsidP="00F34F67">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sidRPr="00AC733F">
        <w:rPr>
          <w:rFonts w:ascii="Times New Roman" w:hAnsi="Times New Roman"/>
          <w:sz w:val="24"/>
          <w:szCs w:val="24"/>
          <w:lang w:eastAsia="ru-RU"/>
        </w:rPr>
        <w:t>Изучение дисциплины сопровождается применением информационных справочных систем:</w:t>
      </w:r>
    </w:p>
    <w:p w:rsidR="005A7322" w:rsidRPr="00AC733F" w:rsidRDefault="005A7322" w:rsidP="00F34F67">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sidRPr="00AC733F">
        <w:rPr>
          <w:rFonts w:ascii="Times New Roman" w:hAnsi="Times New Roman"/>
          <w:sz w:val="24"/>
          <w:szCs w:val="24"/>
          <w:lang w:eastAsia="ru-RU"/>
        </w:rPr>
        <w:t>1. Справочная информационно-правовая система «Гарант» (договор № 118/12/11)</w:t>
      </w:r>
      <w:r>
        <w:rPr>
          <w:rFonts w:ascii="Times New Roman" w:hAnsi="Times New Roman"/>
          <w:sz w:val="24"/>
          <w:szCs w:val="24"/>
          <w:lang w:eastAsia="ru-RU"/>
        </w:rPr>
        <w:t>.</w:t>
      </w:r>
    </w:p>
    <w:p w:rsidR="002F0C37" w:rsidRDefault="002F0C37" w:rsidP="002F0C37">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 Справочная информационно-правовая система «</w:t>
      </w:r>
      <w:proofErr w:type="spellStart"/>
      <w:r>
        <w:rPr>
          <w:rFonts w:ascii="Times New Roman" w:hAnsi="Times New Roman"/>
          <w:sz w:val="24"/>
          <w:szCs w:val="24"/>
          <w:lang w:eastAsia="ru-RU"/>
        </w:rPr>
        <w:t>КонсультантПлюс</w:t>
      </w:r>
      <w:proofErr w:type="spellEnd"/>
      <w:r>
        <w:rPr>
          <w:rFonts w:ascii="Times New Roman" w:hAnsi="Times New Roman"/>
          <w:sz w:val="24"/>
          <w:szCs w:val="24"/>
          <w:lang w:eastAsia="ru-RU"/>
        </w:rPr>
        <w:t>» (договор № ИП20-92 от 01.03.2020).</w:t>
      </w:r>
    </w:p>
    <w:p w:rsidR="002F0C37" w:rsidRDefault="002F0C37" w:rsidP="002F0C37">
      <w:pPr>
        <w:tabs>
          <w:tab w:val="left" w:pos="900"/>
        </w:tabs>
        <w:spacing w:before="100" w:beforeAutospacing="1" w:after="100" w:afterAutospacing="1" w:line="240" w:lineRule="auto"/>
        <w:jc w:val="center"/>
        <w:rPr>
          <w:rFonts w:ascii="Times New Roman" w:hAnsi="Times New Roman"/>
          <w:b/>
          <w:bCs/>
          <w:sz w:val="24"/>
          <w:szCs w:val="24"/>
          <w:shd w:val="clear" w:color="auto" w:fill="FFFFFF"/>
        </w:rPr>
      </w:pPr>
      <w:r>
        <w:rPr>
          <w:rFonts w:ascii="Times New Roman" w:hAnsi="Times New Roman"/>
          <w:b/>
          <w:bCs/>
          <w:sz w:val="24"/>
          <w:szCs w:val="24"/>
          <w:shd w:val="clear" w:color="auto" w:fill="FFFFFF"/>
        </w:rPr>
        <w:t>6. Оценочные средства и методические материалы по итогам освоения дисциплины</w:t>
      </w:r>
    </w:p>
    <w:p w:rsidR="002F0C37" w:rsidRDefault="002F0C37" w:rsidP="002F0C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Типовые задания, база тестов и иные материалы, необходимые для оценки результатов освоения дисциплины (в </w:t>
      </w:r>
      <w:proofErr w:type="spellStart"/>
      <w:r>
        <w:rPr>
          <w:rFonts w:ascii="Times New Roman" w:hAnsi="Times New Roman"/>
          <w:sz w:val="24"/>
          <w:szCs w:val="24"/>
          <w:lang w:eastAsia="ru-RU"/>
        </w:rPr>
        <w:t>т.ч</w:t>
      </w:r>
      <w:proofErr w:type="spellEnd"/>
      <w:r>
        <w:rPr>
          <w:rFonts w:ascii="Times New Roman" w:hAnsi="Times New Roman"/>
          <w:sz w:val="24"/>
          <w:szCs w:val="24"/>
          <w:lang w:eastAsia="ru-RU"/>
        </w:rPr>
        <w:t xml:space="preserve">. в процессе ее освоения), а также методические материалы, определяющие процедуры этой оценки приводятся в приложении 1 к рабочей программе дисциплины. </w:t>
      </w:r>
    </w:p>
    <w:p w:rsidR="002F0C37" w:rsidRDefault="002F0C37" w:rsidP="002F0C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Универсальная система оценивания результатов обучения выполняется в соответствии с Положением о формах, периодичности и порядке проведения текущего контроля успеваемости и промежуточной аттестации обучающихся в АНПОО «ККУ», утвержденным приказом директора от 03.02.2020 г. № 31 о/д и  включает в себя системы оценок:</w:t>
      </w:r>
    </w:p>
    <w:p w:rsidR="005A7322" w:rsidRPr="00AC733F" w:rsidRDefault="005A7322" w:rsidP="00F34F67">
      <w:pPr>
        <w:spacing w:after="0" w:line="240" w:lineRule="auto"/>
        <w:ind w:firstLine="709"/>
        <w:jc w:val="both"/>
        <w:rPr>
          <w:rFonts w:ascii="Times New Roman" w:hAnsi="Times New Roman"/>
          <w:sz w:val="24"/>
          <w:szCs w:val="24"/>
          <w:lang w:eastAsia="ru-RU"/>
        </w:rPr>
      </w:pPr>
      <w:r w:rsidRPr="00AC733F">
        <w:rPr>
          <w:rFonts w:ascii="Times New Roman" w:hAnsi="Times New Roman"/>
          <w:sz w:val="24"/>
          <w:szCs w:val="24"/>
          <w:lang w:eastAsia="ru-RU"/>
        </w:rPr>
        <w:lastRenderedPageBreak/>
        <w:t>1) «отлично», «хорошо», «удовлетворительно», «неудовлетворительно»;</w:t>
      </w:r>
    </w:p>
    <w:p w:rsidR="005A7322" w:rsidRPr="00A548DC" w:rsidRDefault="005A7322" w:rsidP="00F34F67">
      <w:pPr>
        <w:tabs>
          <w:tab w:val="left" w:pos="900"/>
        </w:tabs>
        <w:spacing w:after="0" w:line="240" w:lineRule="auto"/>
        <w:ind w:firstLine="709"/>
        <w:jc w:val="both"/>
        <w:rPr>
          <w:rFonts w:ascii="Times New Roman" w:hAnsi="Times New Roman"/>
          <w:sz w:val="24"/>
          <w:szCs w:val="24"/>
          <w:lang w:eastAsia="ru-RU"/>
        </w:rPr>
      </w:pPr>
      <w:r w:rsidRPr="00AC733F">
        <w:rPr>
          <w:rFonts w:ascii="Times New Roman" w:hAnsi="Times New Roman"/>
          <w:sz w:val="24"/>
          <w:szCs w:val="24"/>
          <w:lang w:eastAsia="ru-RU"/>
        </w:rPr>
        <w:t>2) «зачтено», «не зачтено».</w:t>
      </w:r>
    </w:p>
    <w:p w:rsidR="005A7322" w:rsidRPr="008C3B16" w:rsidRDefault="005A7322" w:rsidP="003F524C">
      <w:pPr>
        <w:tabs>
          <w:tab w:val="left" w:pos="900"/>
        </w:tabs>
        <w:spacing w:after="0" w:line="240" w:lineRule="auto"/>
        <w:jc w:val="both"/>
        <w:rPr>
          <w:rFonts w:ascii="Times New Roman" w:hAnsi="Times New Roman"/>
          <w:i/>
          <w:sz w:val="24"/>
          <w:szCs w:val="24"/>
          <w:lang w:eastAsia="ru-RU"/>
        </w:rPr>
      </w:pPr>
    </w:p>
    <w:p w:rsidR="005A7322" w:rsidRDefault="005A7322" w:rsidP="003F524C">
      <w:pPr>
        <w:shd w:val="clear" w:color="auto" w:fill="FFFFFF"/>
        <w:tabs>
          <w:tab w:val="left" w:pos="1134"/>
        </w:tabs>
        <w:autoSpaceDE w:val="0"/>
        <w:autoSpaceDN w:val="0"/>
        <w:adjustRightInd w:val="0"/>
        <w:spacing w:after="0" w:line="240" w:lineRule="auto"/>
        <w:jc w:val="center"/>
        <w:rPr>
          <w:rFonts w:ascii="Times New Roman" w:hAnsi="Times New Roman"/>
          <w:b/>
          <w:bCs/>
          <w:color w:val="000000"/>
          <w:sz w:val="24"/>
          <w:szCs w:val="24"/>
          <w:shd w:val="clear" w:color="auto" w:fill="FFFFFF"/>
        </w:rPr>
      </w:pPr>
      <w:r w:rsidRPr="00873E8E">
        <w:rPr>
          <w:rFonts w:ascii="Times New Roman" w:hAnsi="Times New Roman"/>
          <w:b/>
          <w:spacing w:val="-2"/>
          <w:sz w:val="24"/>
          <w:szCs w:val="24"/>
          <w:lang w:eastAsia="ru-RU"/>
        </w:rPr>
        <w:t>7</w:t>
      </w:r>
      <w:r w:rsidRPr="00873E8E">
        <w:rPr>
          <w:rFonts w:ascii="Times New Roman" w:hAnsi="Times New Roman"/>
          <w:b/>
          <w:bCs/>
          <w:color w:val="000000"/>
          <w:sz w:val="24"/>
          <w:szCs w:val="24"/>
          <w:shd w:val="clear" w:color="auto" w:fill="FFFFFF"/>
        </w:rPr>
        <w:t xml:space="preserve">. </w:t>
      </w:r>
      <w:hyperlink r:id="rId12" w:anchor="bookmark16" w:tooltip="Current Document" w:history="1">
        <w:r w:rsidRPr="004F2ABD">
          <w:rPr>
            <w:rStyle w:val="af0"/>
            <w:rFonts w:ascii="Times New Roman" w:hAnsi="Times New Roman"/>
            <w:b/>
            <w:bCs/>
            <w:color w:val="auto"/>
            <w:sz w:val="24"/>
            <w:szCs w:val="24"/>
            <w:u w:val="none"/>
            <w:shd w:val="clear" w:color="auto" w:fill="FFFFFF"/>
          </w:rPr>
          <w:t>Основная и дополнительная учебная литература и электронные образовательные ресурсы, необходимые для освоения дисциплины</w:t>
        </w:r>
      </w:hyperlink>
      <w:r w:rsidRPr="00873E8E">
        <w:rPr>
          <w:rFonts w:ascii="Times New Roman" w:hAnsi="Times New Roman"/>
          <w:b/>
          <w:bCs/>
          <w:color w:val="000000"/>
          <w:sz w:val="24"/>
          <w:szCs w:val="24"/>
          <w:shd w:val="clear" w:color="auto" w:fill="FFFFFF"/>
        </w:rPr>
        <w:t xml:space="preserve"> </w:t>
      </w:r>
    </w:p>
    <w:p w:rsidR="005A7322" w:rsidRPr="00873E8E" w:rsidRDefault="005A7322" w:rsidP="003F524C">
      <w:pPr>
        <w:shd w:val="clear" w:color="auto" w:fill="FFFFFF"/>
        <w:tabs>
          <w:tab w:val="left" w:pos="1134"/>
        </w:tabs>
        <w:autoSpaceDE w:val="0"/>
        <w:autoSpaceDN w:val="0"/>
        <w:adjustRightInd w:val="0"/>
        <w:spacing w:after="0" w:line="240" w:lineRule="auto"/>
        <w:jc w:val="center"/>
        <w:rPr>
          <w:rFonts w:ascii="Times New Roman" w:hAnsi="Times New Roman"/>
          <w:b/>
          <w:bCs/>
          <w:color w:val="000000"/>
          <w:sz w:val="24"/>
          <w:szCs w:val="24"/>
          <w:shd w:val="clear" w:color="auto" w:fill="FFFFFF"/>
        </w:rPr>
      </w:pPr>
    </w:p>
    <w:p w:rsidR="005A7322" w:rsidRPr="00873E8E" w:rsidRDefault="005A7322" w:rsidP="00F34F67">
      <w:pPr>
        <w:shd w:val="clear" w:color="auto" w:fill="FFFFFF"/>
        <w:spacing w:after="0" w:line="240" w:lineRule="auto"/>
        <w:ind w:firstLine="709"/>
        <w:rPr>
          <w:rFonts w:ascii="Times New Roman" w:hAnsi="Times New Roman"/>
          <w:b/>
          <w:bCs/>
          <w:sz w:val="24"/>
          <w:szCs w:val="24"/>
          <w:lang w:eastAsia="ru-RU"/>
        </w:rPr>
      </w:pPr>
      <w:r w:rsidRPr="00873E8E">
        <w:rPr>
          <w:rFonts w:ascii="Times New Roman" w:hAnsi="Times New Roman"/>
          <w:b/>
          <w:bCs/>
          <w:sz w:val="24"/>
          <w:szCs w:val="24"/>
          <w:lang w:eastAsia="ru-RU"/>
        </w:rPr>
        <w:t>7.1.  Основная учебная литература</w:t>
      </w:r>
    </w:p>
    <w:p w:rsidR="005A7322" w:rsidRDefault="005A7322" w:rsidP="003F524C">
      <w:pPr>
        <w:shd w:val="clear" w:color="auto" w:fill="FFFFFF"/>
        <w:spacing w:after="0" w:line="240" w:lineRule="auto"/>
        <w:jc w:val="center"/>
        <w:rPr>
          <w:rFonts w:ascii="Times New Roman" w:hAnsi="Times New Roman"/>
          <w:bCs/>
          <w:sz w:val="24"/>
          <w:szCs w:val="24"/>
          <w:lang w:eastAsia="ru-RU"/>
        </w:rPr>
      </w:pPr>
    </w:p>
    <w:p w:rsidR="009A640E" w:rsidRPr="009A640E" w:rsidRDefault="009A640E" w:rsidP="009A640E">
      <w:pPr>
        <w:pStyle w:val="3"/>
        <w:numPr>
          <w:ilvl w:val="0"/>
          <w:numId w:val="104"/>
        </w:numPr>
        <w:tabs>
          <w:tab w:val="num" w:pos="1134"/>
        </w:tabs>
        <w:spacing w:before="0" w:after="0"/>
        <w:ind w:left="0" w:firstLine="709"/>
        <w:jc w:val="both"/>
        <w:rPr>
          <w:rFonts w:ascii="Times New Roman" w:hAnsi="Times New Roman"/>
          <w:b w:val="0"/>
          <w:sz w:val="24"/>
          <w:szCs w:val="24"/>
        </w:rPr>
      </w:pPr>
      <w:r w:rsidRPr="009A640E">
        <w:rPr>
          <w:rFonts w:ascii="Times New Roman" w:hAnsi="Times New Roman"/>
          <w:b w:val="0"/>
          <w:sz w:val="24"/>
          <w:szCs w:val="24"/>
        </w:rPr>
        <w:t>Мазурин, С. Ф. Административное право: учебник: в 2-х т.: [16+] / С. Ф. Мазурин. – Москва: Прометей, 2017. – Том 1. – 547 с. – Режим доступа: по подписке. – URL: </w:t>
      </w:r>
      <w:hyperlink r:id="rId13" w:history="1">
        <w:r w:rsidRPr="009A640E">
          <w:rPr>
            <w:rStyle w:val="af0"/>
            <w:rFonts w:ascii="Times New Roman" w:hAnsi="Times New Roman"/>
            <w:b w:val="0"/>
            <w:color w:val="auto"/>
            <w:sz w:val="24"/>
            <w:szCs w:val="24"/>
            <w:u w:val="none"/>
          </w:rPr>
          <w:t>https://biblioclub.ru/index.php?page=book&amp;id=483214</w:t>
        </w:r>
      </w:hyperlink>
      <w:r w:rsidRPr="009A640E">
        <w:rPr>
          <w:rFonts w:ascii="Times New Roman" w:hAnsi="Times New Roman"/>
          <w:b w:val="0"/>
          <w:sz w:val="24"/>
          <w:szCs w:val="24"/>
        </w:rPr>
        <w:t>. – ISBN 978-5-906879-45-5. – Текст: электронный.</w:t>
      </w:r>
    </w:p>
    <w:p w:rsidR="009A640E" w:rsidRPr="009A640E" w:rsidRDefault="009A640E" w:rsidP="009A640E">
      <w:pPr>
        <w:pStyle w:val="3"/>
        <w:numPr>
          <w:ilvl w:val="0"/>
          <w:numId w:val="104"/>
        </w:numPr>
        <w:tabs>
          <w:tab w:val="num" w:pos="1134"/>
        </w:tabs>
        <w:spacing w:before="0" w:after="0"/>
        <w:ind w:left="0" w:firstLine="709"/>
        <w:jc w:val="both"/>
        <w:rPr>
          <w:rFonts w:ascii="Times New Roman" w:hAnsi="Times New Roman"/>
          <w:b w:val="0"/>
          <w:sz w:val="24"/>
          <w:szCs w:val="24"/>
        </w:rPr>
      </w:pPr>
      <w:r w:rsidRPr="009A640E">
        <w:rPr>
          <w:rFonts w:ascii="Times New Roman" w:hAnsi="Times New Roman"/>
          <w:b w:val="0"/>
          <w:sz w:val="24"/>
          <w:szCs w:val="24"/>
        </w:rPr>
        <w:t>Мазурин, С. Ф. Административное право: учебник: в 2-х т.: [16+] / С. Ф. Мазурин. – Москва: Прометей, 2017. – Том 2. – 464 с. – Режим доступа: по подписке. – URL: </w:t>
      </w:r>
      <w:hyperlink r:id="rId14" w:history="1">
        <w:r w:rsidRPr="009A640E">
          <w:rPr>
            <w:rStyle w:val="af0"/>
            <w:rFonts w:ascii="Times New Roman" w:hAnsi="Times New Roman"/>
            <w:b w:val="0"/>
            <w:color w:val="auto"/>
            <w:sz w:val="24"/>
            <w:szCs w:val="24"/>
            <w:u w:val="none"/>
          </w:rPr>
          <w:t>https://biblioclub.ru/index.php?page=book&amp;id=483216</w:t>
        </w:r>
      </w:hyperlink>
      <w:r w:rsidRPr="009A640E">
        <w:rPr>
          <w:rFonts w:ascii="Times New Roman" w:hAnsi="Times New Roman"/>
          <w:b w:val="0"/>
          <w:sz w:val="24"/>
          <w:szCs w:val="24"/>
        </w:rPr>
        <w:t xml:space="preserve">. – </w:t>
      </w:r>
      <w:proofErr w:type="spellStart"/>
      <w:r w:rsidRPr="009A640E">
        <w:rPr>
          <w:rFonts w:ascii="Times New Roman" w:hAnsi="Times New Roman"/>
          <w:b w:val="0"/>
          <w:sz w:val="24"/>
          <w:szCs w:val="24"/>
        </w:rPr>
        <w:t>Библиогр</w:t>
      </w:r>
      <w:proofErr w:type="spellEnd"/>
      <w:r w:rsidRPr="009A640E">
        <w:rPr>
          <w:rFonts w:ascii="Times New Roman" w:hAnsi="Times New Roman"/>
          <w:b w:val="0"/>
          <w:sz w:val="24"/>
          <w:szCs w:val="24"/>
        </w:rPr>
        <w:t>. в кн. – ISBN 978-5-906879-46-2. – Текст: электронный.</w:t>
      </w:r>
    </w:p>
    <w:p w:rsidR="009A640E" w:rsidRPr="009A640E" w:rsidRDefault="009A640E" w:rsidP="009A640E">
      <w:pPr>
        <w:pStyle w:val="3"/>
        <w:numPr>
          <w:ilvl w:val="0"/>
          <w:numId w:val="104"/>
        </w:numPr>
        <w:tabs>
          <w:tab w:val="num" w:pos="1134"/>
        </w:tabs>
        <w:spacing w:before="0" w:after="0"/>
        <w:ind w:left="0" w:firstLine="709"/>
        <w:jc w:val="both"/>
        <w:rPr>
          <w:rFonts w:ascii="Times New Roman" w:hAnsi="Times New Roman"/>
          <w:b w:val="0"/>
          <w:sz w:val="24"/>
          <w:szCs w:val="24"/>
        </w:rPr>
      </w:pPr>
      <w:proofErr w:type="spellStart"/>
      <w:r w:rsidRPr="009A640E">
        <w:rPr>
          <w:rFonts w:ascii="Times New Roman" w:hAnsi="Times New Roman"/>
          <w:b w:val="0"/>
          <w:sz w:val="24"/>
          <w:szCs w:val="24"/>
        </w:rPr>
        <w:t>Памбухчиянц</w:t>
      </w:r>
      <w:proofErr w:type="spellEnd"/>
      <w:r w:rsidRPr="009A640E">
        <w:rPr>
          <w:rFonts w:ascii="Times New Roman" w:hAnsi="Times New Roman"/>
          <w:b w:val="0"/>
          <w:sz w:val="24"/>
          <w:szCs w:val="24"/>
        </w:rPr>
        <w:t>, О. В. Организация коммерческой деятельности: учебник для образовательных учреждений CПО: [12+] / О. В. </w:t>
      </w:r>
      <w:proofErr w:type="spellStart"/>
      <w:r w:rsidRPr="009A640E">
        <w:rPr>
          <w:rFonts w:ascii="Times New Roman" w:hAnsi="Times New Roman"/>
          <w:b w:val="0"/>
          <w:sz w:val="24"/>
          <w:szCs w:val="24"/>
        </w:rPr>
        <w:t>Памбухчиянц</w:t>
      </w:r>
      <w:proofErr w:type="spellEnd"/>
      <w:r w:rsidRPr="009A640E">
        <w:rPr>
          <w:rFonts w:ascii="Times New Roman" w:hAnsi="Times New Roman"/>
          <w:b w:val="0"/>
          <w:sz w:val="24"/>
          <w:szCs w:val="24"/>
        </w:rPr>
        <w:t>. – Москва: Дашков и К°, 2018. – 272 с.: ил. – Режим доступа: по подписке. – URL: </w:t>
      </w:r>
      <w:hyperlink r:id="rId15" w:history="1">
        <w:r w:rsidRPr="009A640E">
          <w:rPr>
            <w:rStyle w:val="af0"/>
            <w:rFonts w:ascii="Times New Roman" w:hAnsi="Times New Roman"/>
            <w:b w:val="0"/>
            <w:color w:val="auto"/>
            <w:sz w:val="24"/>
            <w:szCs w:val="24"/>
            <w:u w:val="none"/>
          </w:rPr>
          <w:t>https://biblioclub.ru/index.php?page=book&amp;id=495810</w:t>
        </w:r>
      </w:hyperlink>
      <w:r w:rsidRPr="009A640E">
        <w:rPr>
          <w:rFonts w:ascii="Times New Roman" w:hAnsi="Times New Roman"/>
          <w:b w:val="0"/>
          <w:sz w:val="24"/>
          <w:szCs w:val="24"/>
        </w:rPr>
        <w:t>. – ISBN 978-5-394-02186-2. – Текст: электронный.</w:t>
      </w:r>
    </w:p>
    <w:p w:rsidR="005A7322" w:rsidRPr="00763296" w:rsidRDefault="005A7322" w:rsidP="003F524C">
      <w:pPr>
        <w:shd w:val="clear" w:color="auto" w:fill="FFFFFF"/>
        <w:spacing w:after="0" w:line="240" w:lineRule="auto"/>
        <w:jc w:val="center"/>
        <w:rPr>
          <w:rFonts w:ascii="Times New Roman" w:hAnsi="Times New Roman"/>
          <w:bCs/>
          <w:sz w:val="24"/>
          <w:szCs w:val="24"/>
          <w:lang w:eastAsia="ru-RU"/>
        </w:rPr>
      </w:pPr>
    </w:p>
    <w:p w:rsidR="005A7322" w:rsidRDefault="005A7322" w:rsidP="00F34F67">
      <w:pPr>
        <w:shd w:val="clear" w:color="auto" w:fill="FFFFFF"/>
        <w:spacing w:after="0" w:line="240" w:lineRule="auto"/>
        <w:ind w:firstLine="709"/>
        <w:rPr>
          <w:rFonts w:ascii="Times New Roman" w:hAnsi="Times New Roman"/>
          <w:b/>
          <w:bCs/>
          <w:sz w:val="24"/>
          <w:szCs w:val="24"/>
          <w:lang w:eastAsia="ru-RU"/>
        </w:rPr>
      </w:pPr>
      <w:r w:rsidRPr="00873E8E">
        <w:rPr>
          <w:rFonts w:ascii="Times New Roman" w:hAnsi="Times New Roman"/>
          <w:b/>
          <w:bCs/>
          <w:sz w:val="24"/>
          <w:szCs w:val="24"/>
          <w:lang w:eastAsia="ru-RU"/>
        </w:rPr>
        <w:t>7.2.  Дополнительная учебная литература</w:t>
      </w:r>
    </w:p>
    <w:p w:rsidR="005A7322" w:rsidRPr="00873E8E" w:rsidRDefault="005A7322" w:rsidP="003F524C">
      <w:pPr>
        <w:shd w:val="clear" w:color="auto" w:fill="FFFFFF"/>
        <w:spacing w:after="0" w:line="240" w:lineRule="auto"/>
        <w:jc w:val="center"/>
        <w:rPr>
          <w:rFonts w:ascii="Times New Roman" w:hAnsi="Times New Roman"/>
          <w:b/>
          <w:bCs/>
          <w:sz w:val="24"/>
          <w:szCs w:val="24"/>
          <w:lang w:eastAsia="ru-RU"/>
        </w:rPr>
      </w:pPr>
    </w:p>
    <w:p w:rsidR="009A640E" w:rsidRPr="009A640E" w:rsidRDefault="009A640E" w:rsidP="009A640E">
      <w:pPr>
        <w:pStyle w:val="24"/>
        <w:numPr>
          <w:ilvl w:val="0"/>
          <w:numId w:val="2"/>
        </w:numPr>
        <w:tabs>
          <w:tab w:val="clear" w:pos="1260"/>
          <w:tab w:val="num" w:pos="1134"/>
        </w:tabs>
        <w:spacing w:after="0" w:line="240" w:lineRule="auto"/>
        <w:ind w:left="0" w:firstLine="709"/>
        <w:jc w:val="both"/>
        <w:rPr>
          <w:szCs w:val="24"/>
        </w:rPr>
      </w:pPr>
      <w:r w:rsidRPr="009A640E">
        <w:rPr>
          <w:szCs w:val="24"/>
        </w:rPr>
        <w:t xml:space="preserve">Абакумова, О.А. Основы предпринимательской деятельности: учебное пособие: [16+] / О.А. Абакумова, А.В. </w:t>
      </w:r>
      <w:proofErr w:type="spellStart"/>
      <w:r w:rsidRPr="009A640E">
        <w:rPr>
          <w:szCs w:val="24"/>
        </w:rPr>
        <w:t>Любаненко</w:t>
      </w:r>
      <w:proofErr w:type="spellEnd"/>
      <w:r w:rsidRPr="009A640E">
        <w:rPr>
          <w:szCs w:val="24"/>
        </w:rPr>
        <w:t xml:space="preserve">, А.А. </w:t>
      </w:r>
      <w:proofErr w:type="spellStart"/>
      <w:r w:rsidRPr="009A640E">
        <w:rPr>
          <w:szCs w:val="24"/>
        </w:rPr>
        <w:t>Чукреев</w:t>
      </w:r>
      <w:proofErr w:type="spellEnd"/>
      <w:r w:rsidRPr="009A640E">
        <w:rPr>
          <w:szCs w:val="24"/>
        </w:rPr>
        <w:t xml:space="preserve">; Тюменский государственный университет. – Тюмень: Тюменский государственный университет, 2016. – 354 с.: ил. – Режим доступа: по подписке. – URL: http://biblioclub.ru/index.php?page=book&amp;id=571402. – </w:t>
      </w:r>
      <w:proofErr w:type="spellStart"/>
      <w:r w:rsidRPr="009A640E">
        <w:rPr>
          <w:szCs w:val="24"/>
        </w:rPr>
        <w:t>Библиогр</w:t>
      </w:r>
      <w:proofErr w:type="spellEnd"/>
      <w:r w:rsidRPr="009A640E">
        <w:rPr>
          <w:szCs w:val="24"/>
        </w:rPr>
        <w:t>. в кн. – ISBN 978-5-400-01236-5. – Текст: электронный.</w:t>
      </w:r>
    </w:p>
    <w:p w:rsidR="009A640E" w:rsidRPr="009A640E" w:rsidRDefault="009A640E" w:rsidP="009A640E">
      <w:pPr>
        <w:pStyle w:val="24"/>
        <w:numPr>
          <w:ilvl w:val="0"/>
          <w:numId w:val="2"/>
        </w:numPr>
        <w:tabs>
          <w:tab w:val="clear" w:pos="1260"/>
          <w:tab w:val="num" w:pos="1080"/>
          <w:tab w:val="num" w:pos="1134"/>
        </w:tabs>
        <w:spacing w:after="0" w:line="240" w:lineRule="auto"/>
        <w:ind w:left="0" w:firstLine="709"/>
        <w:jc w:val="both"/>
        <w:rPr>
          <w:szCs w:val="24"/>
        </w:rPr>
      </w:pPr>
      <w:r w:rsidRPr="009A640E">
        <w:rPr>
          <w:szCs w:val="24"/>
        </w:rPr>
        <w:t xml:space="preserve">Алексеев, С.В. Правовое регулирование предпринимательской деятельности: учебное пособие / С.В. Алексеев. – Москва: </w:t>
      </w:r>
      <w:proofErr w:type="spellStart"/>
      <w:r w:rsidRPr="009A640E">
        <w:rPr>
          <w:szCs w:val="24"/>
        </w:rPr>
        <w:t>Юнити</w:t>
      </w:r>
      <w:proofErr w:type="spellEnd"/>
      <w:r w:rsidRPr="009A640E">
        <w:rPr>
          <w:szCs w:val="24"/>
        </w:rPr>
        <w:t>, 2015. – 502 с. – (</w:t>
      </w:r>
      <w:proofErr w:type="spellStart"/>
      <w:r w:rsidRPr="009A640E">
        <w:rPr>
          <w:szCs w:val="24"/>
        </w:rPr>
        <w:t>Dura</w:t>
      </w:r>
      <w:proofErr w:type="spellEnd"/>
      <w:r w:rsidRPr="009A640E">
        <w:rPr>
          <w:szCs w:val="24"/>
        </w:rPr>
        <w:t xml:space="preserve"> </w:t>
      </w:r>
      <w:proofErr w:type="spellStart"/>
      <w:r w:rsidRPr="009A640E">
        <w:rPr>
          <w:szCs w:val="24"/>
        </w:rPr>
        <w:t>lex</w:t>
      </w:r>
      <w:proofErr w:type="spellEnd"/>
      <w:r w:rsidRPr="009A640E">
        <w:rPr>
          <w:szCs w:val="24"/>
        </w:rPr>
        <w:t xml:space="preserve">, </w:t>
      </w:r>
      <w:proofErr w:type="spellStart"/>
      <w:r w:rsidRPr="009A640E">
        <w:rPr>
          <w:szCs w:val="24"/>
        </w:rPr>
        <w:t>sed</w:t>
      </w:r>
      <w:proofErr w:type="spellEnd"/>
      <w:r w:rsidRPr="009A640E">
        <w:rPr>
          <w:szCs w:val="24"/>
        </w:rPr>
        <w:t xml:space="preserve"> </w:t>
      </w:r>
      <w:proofErr w:type="spellStart"/>
      <w:r w:rsidRPr="009A640E">
        <w:rPr>
          <w:szCs w:val="24"/>
        </w:rPr>
        <w:t>lex</w:t>
      </w:r>
      <w:proofErr w:type="spellEnd"/>
      <w:r w:rsidRPr="009A640E">
        <w:rPr>
          <w:szCs w:val="24"/>
        </w:rPr>
        <w:t>). – Режим доступа: по подписке. – URL: </w:t>
      </w:r>
      <w:hyperlink r:id="rId16" w:history="1">
        <w:r w:rsidRPr="009A640E">
          <w:rPr>
            <w:rStyle w:val="af0"/>
            <w:color w:val="auto"/>
            <w:szCs w:val="24"/>
            <w:u w:val="none"/>
          </w:rPr>
          <w:t>http://biblioclub.ru/index.php?page=book&amp;id=114493</w:t>
        </w:r>
      </w:hyperlink>
      <w:r w:rsidRPr="009A640E">
        <w:rPr>
          <w:szCs w:val="24"/>
        </w:rPr>
        <w:t xml:space="preserve">. – </w:t>
      </w:r>
      <w:proofErr w:type="spellStart"/>
      <w:r w:rsidRPr="009A640E">
        <w:rPr>
          <w:szCs w:val="24"/>
        </w:rPr>
        <w:t>Библиогр</w:t>
      </w:r>
      <w:proofErr w:type="spellEnd"/>
      <w:r w:rsidRPr="009A640E">
        <w:rPr>
          <w:szCs w:val="24"/>
        </w:rPr>
        <w:t>. в кн. – ISBN 5-238-00634-9. – Текст: электронный.</w:t>
      </w:r>
    </w:p>
    <w:p w:rsidR="009A640E" w:rsidRPr="009A640E" w:rsidRDefault="009A640E" w:rsidP="009A640E">
      <w:pPr>
        <w:pStyle w:val="3"/>
        <w:numPr>
          <w:ilvl w:val="0"/>
          <w:numId w:val="2"/>
        </w:numPr>
        <w:tabs>
          <w:tab w:val="clear" w:pos="1260"/>
          <w:tab w:val="num" w:pos="1134"/>
        </w:tabs>
        <w:spacing w:before="0" w:after="0"/>
        <w:ind w:left="0" w:firstLine="709"/>
        <w:jc w:val="both"/>
        <w:rPr>
          <w:rFonts w:ascii="Times New Roman" w:hAnsi="Times New Roman"/>
          <w:b w:val="0"/>
          <w:sz w:val="24"/>
          <w:szCs w:val="24"/>
        </w:rPr>
      </w:pPr>
      <w:r w:rsidRPr="009A640E">
        <w:rPr>
          <w:rFonts w:ascii="Times New Roman" w:hAnsi="Times New Roman"/>
          <w:b w:val="0"/>
          <w:sz w:val="24"/>
          <w:szCs w:val="24"/>
        </w:rPr>
        <w:t>Герасимова, О. О. Основы предпринимательской деятельности: учебное пособие: [16+] / О. О. Герасимова. – Минск: РИПО, 2019. – 270 с.: табл. – Режим доступа: по подписке. – URL: </w:t>
      </w:r>
      <w:hyperlink r:id="rId17" w:history="1">
        <w:r w:rsidRPr="009A640E">
          <w:rPr>
            <w:rStyle w:val="af0"/>
            <w:rFonts w:ascii="Times New Roman" w:hAnsi="Times New Roman"/>
            <w:b w:val="0"/>
            <w:color w:val="auto"/>
            <w:sz w:val="24"/>
            <w:szCs w:val="24"/>
            <w:u w:val="none"/>
          </w:rPr>
          <w:t>https://biblioclub.ru/index.php?page=book&amp;id=599913</w:t>
        </w:r>
      </w:hyperlink>
      <w:r w:rsidRPr="009A640E">
        <w:rPr>
          <w:rFonts w:ascii="Times New Roman" w:hAnsi="Times New Roman"/>
          <w:b w:val="0"/>
          <w:sz w:val="24"/>
          <w:szCs w:val="24"/>
        </w:rPr>
        <w:t xml:space="preserve">. – </w:t>
      </w:r>
      <w:proofErr w:type="spellStart"/>
      <w:r w:rsidRPr="009A640E">
        <w:rPr>
          <w:rFonts w:ascii="Times New Roman" w:hAnsi="Times New Roman"/>
          <w:b w:val="0"/>
          <w:sz w:val="24"/>
          <w:szCs w:val="24"/>
        </w:rPr>
        <w:t>Библиогр</w:t>
      </w:r>
      <w:proofErr w:type="spellEnd"/>
      <w:r w:rsidRPr="009A640E">
        <w:rPr>
          <w:rFonts w:ascii="Times New Roman" w:hAnsi="Times New Roman"/>
          <w:b w:val="0"/>
          <w:sz w:val="24"/>
          <w:szCs w:val="24"/>
        </w:rPr>
        <w:t>.: с. 253-256. – ISBN 978-985-503-905-2. – Текст: электронный.</w:t>
      </w:r>
    </w:p>
    <w:p w:rsidR="009A640E" w:rsidRPr="009A640E" w:rsidRDefault="009A640E" w:rsidP="009A640E">
      <w:pPr>
        <w:pStyle w:val="3"/>
        <w:numPr>
          <w:ilvl w:val="0"/>
          <w:numId w:val="2"/>
        </w:numPr>
        <w:tabs>
          <w:tab w:val="clear" w:pos="1260"/>
          <w:tab w:val="num" w:pos="900"/>
          <w:tab w:val="num" w:pos="1134"/>
        </w:tabs>
        <w:spacing w:before="0" w:after="0"/>
        <w:ind w:left="0" w:firstLine="709"/>
        <w:jc w:val="both"/>
        <w:rPr>
          <w:rFonts w:ascii="Times New Roman" w:hAnsi="Times New Roman"/>
          <w:b w:val="0"/>
          <w:sz w:val="24"/>
          <w:szCs w:val="24"/>
        </w:rPr>
      </w:pPr>
      <w:r w:rsidRPr="009A640E">
        <w:rPr>
          <w:rFonts w:ascii="Times New Roman" w:hAnsi="Times New Roman"/>
          <w:b w:val="0"/>
          <w:sz w:val="24"/>
          <w:szCs w:val="24"/>
        </w:rPr>
        <w:t>Кудинов, О.А. Предпринимательское (хозяйственное) право: учебное пособие / О.А. Кудинов. – 4-е изд. – Москва: Дашков и К°, 2015. – 268 с. – Режим доступа: по подписке. – URL: http://biblioclub.ru/index.php?page=book&amp;id=114130. – ISBN 978-5-394-01843-5. – Текст: электронный.</w:t>
      </w:r>
    </w:p>
    <w:p w:rsidR="009A640E" w:rsidRPr="009A640E" w:rsidRDefault="009A640E" w:rsidP="009A640E">
      <w:pPr>
        <w:pStyle w:val="24"/>
        <w:numPr>
          <w:ilvl w:val="0"/>
          <w:numId w:val="2"/>
        </w:numPr>
        <w:tabs>
          <w:tab w:val="clear" w:pos="1260"/>
          <w:tab w:val="num" w:pos="1134"/>
        </w:tabs>
        <w:spacing w:after="0" w:line="240" w:lineRule="auto"/>
        <w:ind w:left="0" w:firstLine="709"/>
        <w:jc w:val="both"/>
      </w:pPr>
      <w:r w:rsidRPr="009A640E">
        <w:rPr>
          <w:szCs w:val="24"/>
        </w:rPr>
        <w:t>Организация предпринимательской деятельности: учебное пособие : [16+] / Т.В.</w:t>
      </w:r>
      <w:r w:rsidRPr="009A640E">
        <w:t xml:space="preserve"> Буклей, М.В. Гаврилюк, Т.М. Кривошеева и др.; под ред. О.В. </w:t>
      </w:r>
      <w:proofErr w:type="spellStart"/>
      <w:r w:rsidRPr="009A640E">
        <w:t>Шеменевой</w:t>
      </w:r>
      <w:proofErr w:type="spellEnd"/>
      <w:r w:rsidRPr="009A640E">
        <w:t xml:space="preserve">, Т.В. Харитоновой. – 2-е изд., стер. – Москва: Дашков и К°, 2019. – 294 с.: ил. – Режим доступа: по подписке. – URL: http://biblioclub.ru/index.php?page=book&amp;id=572959. – </w:t>
      </w:r>
      <w:proofErr w:type="spellStart"/>
      <w:r w:rsidRPr="009A640E">
        <w:t>Библиогр</w:t>
      </w:r>
      <w:proofErr w:type="spellEnd"/>
      <w:r w:rsidRPr="009A640E">
        <w:t>. в кн. – ISBN 978-5-394-03202-8. – Текст: электронный.</w:t>
      </w:r>
    </w:p>
    <w:p w:rsidR="009A640E" w:rsidRPr="009A640E" w:rsidRDefault="009A640E" w:rsidP="009A640E">
      <w:pPr>
        <w:pStyle w:val="24"/>
        <w:numPr>
          <w:ilvl w:val="0"/>
          <w:numId w:val="2"/>
        </w:numPr>
        <w:tabs>
          <w:tab w:val="clear" w:pos="1260"/>
          <w:tab w:val="num" w:pos="1134"/>
        </w:tabs>
        <w:spacing w:after="0" w:line="240" w:lineRule="auto"/>
        <w:ind w:left="0" w:firstLine="709"/>
        <w:jc w:val="both"/>
      </w:pPr>
      <w:r w:rsidRPr="009A640E">
        <w:t xml:space="preserve">Правовое регулирование предпринимательской деятельности: общее и особенное / под ред. М.Ю. </w:t>
      </w:r>
      <w:proofErr w:type="spellStart"/>
      <w:r w:rsidRPr="009A640E">
        <w:t>Челышева</w:t>
      </w:r>
      <w:proofErr w:type="spellEnd"/>
      <w:r w:rsidRPr="009A640E">
        <w:t>, А.С. Пановой; Институт экономики, управления и права (г. Казань). – Казань: Познание, 2010. – 324 с. – Режим доступа: по подписке. – URL: http://biblioclub.ru/index.php?page=book&amp;id=257872. – ISBN 978-5-8399-0318-0. – Текст : электронный.</w:t>
      </w:r>
    </w:p>
    <w:p w:rsidR="009A640E" w:rsidRPr="009A640E" w:rsidRDefault="009A640E" w:rsidP="009A640E">
      <w:pPr>
        <w:numPr>
          <w:ilvl w:val="0"/>
          <w:numId w:val="2"/>
        </w:numPr>
        <w:tabs>
          <w:tab w:val="clear" w:pos="1260"/>
          <w:tab w:val="num" w:pos="1134"/>
        </w:tabs>
        <w:spacing w:after="0" w:line="240" w:lineRule="auto"/>
        <w:ind w:left="0" w:firstLine="709"/>
        <w:jc w:val="both"/>
        <w:rPr>
          <w:rFonts w:ascii="Times New Roman" w:hAnsi="Times New Roman"/>
          <w:sz w:val="24"/>
          <w:szCs w:val="20"/>
          <w:lang w:eastAsia="ru-RU"/>
        </w:rPr>
      </w:pPr>
      <w:r w:rsidRPr="009A640E">
        <w:rPr>
          <w:rFonts w:ascii="Times New Roman" w:hAnsi="Times New Roman"/>
          <w:sz w:val="24"/>
          <w:szCs w:val="20"/>
          <w:lang w:eastAsia="ru-RU"/>
        </w:rPr>
        <w:lastRenderedPageBreak/>
        <w:t xml:space="preserve">Правовые основы государственного регулирования предпринимательской деятельности: учебное пособие / Н.А. Ющенко, Т.Ю. </w:t>
      </w:r>
      <w:proofErr w:type="spellStart"/>
      <w:r w:rsidRPr="009A640E">
        <w:rPr>
          <w:rFonts w:ascii="Times New Roman" w:hAnsi="Times New Roman"/>
          <w:sz w:val="24"/>
          <w:szCs w:val="20"/>
          <w:lang w:eastAsia="ru-RU"/>
        </w:rPr>
        <w:t>Зарипова</w:t>
      </w:r>
      <w:proofErr w:type="spellEnd"/>
      <w:r w:rsidRPr="009A640E">
        <w:rPr>
          <w:rFonts w:ascii="Times New Roman" w:hAnsi="Times New Roman"/>
          <w:sz w:val="24"/>
          <w:szCs w:val="20"/>
          <w:lang w:eastAsia="ru-RU"/>
        </w:rPr>
        <w:t xml:space="preserve">, А.С. Панова и др.; Институт экономики, управления и права (г. Казань). – Казань: Познание, 2013. – 148 с. – Режим доступа: по подписке. – URL: http://biblioclub.ru/index.php?page=book&amp;id=257837. – </w:t>
      </w:r>
      <w:proofErr w:type="spellStart"/>
      <w:r w:rsidRPr="009A640E">
        <w:rPr>
          <w:rFonts w:ascii="Times New Roman" w:hAnsi="Times New Roman"/>
          <w:sz w:val="24"/>
          <w:szCs w:val="20"/>
          <w:lang w:eastAsia="ru-RU"/>
        </w:rPr>
        <w:t>Библиогр</w:t>
      </w:r>
      <w:proofErr w:type="spellEnd"/>
      <w:r w:rsidRPr="009A640E">
        <w:rPr>
          <w:rFonts w:ascii="Times New Roman" w:hAnsi="Times New Roman"/>
          <w:sz w:val="24"/>
          <w:szCs w:val="20"/>
          <w:lang w:eastAsia="ru-RU"/>
        </w:rPr>
        <w:t>. в кн. – ISBN 978-5-8399-0458-3. – Текст: электронный.</w:t>
      </w:r>
    </w:p>
    <w:p w:rsidR="009A640E" w:rsidRPr="009A640E" w:rsidRDefault="009A640E" w:rsidP="009A640E">
      <w:pPr>
        <w:pStyle w:val="24"/>
        <w:numPr>
          <w:ilvl w:val="0"/>
          <w:numId w:val="2"/>
        </w:numPr>
        <w:tabs>
          <w:tab w:val="clear" w:pos="1260"/>
          <w:tab w:val="num" w:pos="1134"/>
        </w:tabs>
        <w:spacing w:after="0" w:line="240" w:lineRule="auto"/>
        <w:ind w:left="0" w:firstLine="709"/>
        <w:jc w:val="both"/>
      </w:pPr>
      <w:r w:rsidRPr="009A640E">
        <w:t xml:space="preserve">Предпринимательское право: учебник / под ред. Н.Д. </w:t>
      </w:r>
      <w:proofErr w:type="spellStart"/>
      <w:r w:rsidRPr="009A640E">
        <w:t>Эриашвили</w:t>
      </w:r>
      <w:proofErr w:type="spellEnd"/>
      <w:r w:rsidRPr="009A640E">
        <w:t xml:space="preserve">, Ф.Г. </w:t>
      </w:r>
      <w:proofErr w:type="spellStart"/>
      <w:r w:rsidRPr="009A640E">
        <w:t>Мышко</w:t>
      </w:r>
      <w:proofErr w:type="spellEnd"/>
      <w:r w:rsidRPr="009A640E">
        <w:t xml:space="preserve">. – Москва  </w:t>
      </w:r>
      <w:proofErr w:type="spellStart"/>
      <w:r w:rsidRPr="009A640E">
        <w:t>Юнити</w:t>
      </w:r>
      <w:proofErr w:type="spellEnd"/>
      <w:r w:rsidRPr="009A640E">
        <w:t>-Дана: Закон и право, 2014. – 415 с. – Режим доступа: по подписке. – URL: </w:t>
      </w:r>
      <w:hyperlink r:id="rId18" w:history="1">
        <w:r w:rsidRPr="009A640E">
          <w:rPr>
            <w:rStyle w:val="af0"/>
            <w:color w:val="auto"/>
            <w:u w:val="none"/>
          </w:rPr>
          <w:t>http://biblioclub.ru/index.php?page=book&amp;id=448138</w:t>
        </w:r>
      </w:hyperlink>
      <w:r w:rsidRPr="009A640E">
        <w:t xml:space="preserve">. – </w:t>
      </w:r>
      <w:proofErr w:type="spellStart"/>
      <w:r w:rsidRPr="009A640E">
        <w:t>Библиогр</w:t>
      </w:r>
      <w:proofErr w:type="spellEnd"/>
      <w:r w:rsidRPr="009A640E">
        <w:t>. в кн. – ISBN 978-5-238-02485-1. – Текст: электронный.</w:t>
      </w:r>
    </w:p>
    <w:p w:rsidR="009A640E" w:rsidRPr="009A640E" w:rsidRDefault="009A640E" w:rsidP="009A640E">
      <w:pPr>
        <w:pStyle w:val="24"/>
        <w:numPr>
          <w:ilvl w:val="0"/>
          <w:numId w:val="2"/>
        </w:numPr>
        <w:tabs>
          <w:tab w:val="clear" w:pos="1260"/>
          <w:tab w:val="num" w:pos="1134"/>
        </w:tabs>
        <w:spacing w:after="0" w:line="240" w:lineRule="auto"/>
        <w:ind w:left="0" w:firstLine="709"/>
        <w:jc w:val="both"/>
      </w:pPr>
      <w:proofErr w:type="spellStart"/>
      <w:r w:rsidRPr="009A640E">
        <w:t>Сидорчук</w:t>
      </w:r>
      <w:proofErr w:type="spellEnd"/>
      <w:r w:rsidRPr="009A640E">
        <w:t>, В.К. Хозяйственное право: учебник: [12+] / В.К. </w:t>
      </w:r>
      <w:proofErr w:type="spellStart"/>
      <w:r w:rsidRPr="009A640E">
        <w:t>Сидорчук</w:t>
      </w:r>
      <w:proofErr w:type="spellEnd"/>
      <w:r w:rsidRPr="009A640E">
        <w:t>. – Минск : РИПО, 2018. – 312 с. – Режим доступа: по подписке. – URL: </w:t>
      </w:r>
      <w:hyperlink r:id="rId19" w:history="1">
        <w:r w:rsidRPr="009A640E">
          <w:rPr>
            <w:rStyle w:val="af0"/>
            <w:color w:val="auto"/>
            <w:u w:val="none"/>
          </w:rPr>
          <w:t>http://biblioclub.ru/index.php?page=book&amp;id=497518</w:t>
        </w:r>
      </w:hyperlink>
      <w:r w:rsidRPr="009A640E">
        <w:t xml:space="preserve">. – </w:t>
      </w:r>
      <w:proofErr w:type="spellStart"/>
      <w:r w:rsidRPr="009A640E">
        <w:t>Библиогр</w:t>
      </w:r>
      <w:proofErr w:type="spellEnd"/>
      <w:r w:rsidRPr="009A640E">
        <w:t>. в кн. – ISBN 978-985-503-822-2. – Текст: электронный.</w:t>
      </w:r>
    </w:p>
    <w:p w:rsidR="009A640E" w:rsidRPr="009A640E" w:rsidRDefault="009A640E" w:rsidP="009A640E">
      <w:pPr>
        <w:pStyle w:val="24"/>
        <w:numPr>
          <w:ilvl w:val="0"/>
          <w:numId w:val="2"/>
        </w:numPr>
        <w:tabs>
          <w:tab w:val="clear" w:pos="1260"/>
          <w:tab w:val="num" w:pos="1134"/>
        </w:tabs>
        <w:spacing w:after="0" w:line="240" w:lineRule="auto"/>
        <w:ind w:left="0" w:firstLine="709"/>
        <w:jc w:val="both"/>
      </w:pPr>
      <w:r w:rsidRPr="009A640E">
        <w:t>Силаева, Н. Е. Сборник тестовых заданий для самопроверки по учебной дисциплине «Правовое обеспечение профессиональной деятельности»: сборник тестовых заданий: [14+] / Н. Е. Силаева; Высшая школа народных искусств (академия). – Санкт-Петербург: Высшая школа народных искусств, 2018. – 72 с.: табл. – Режим доступа: по подписке. – URL: </w:t>
      </w:r>
      <w:hyperlink r:id="rId20" w:history="1">
        <w:r w:rsidRPr="009A640E">
          <w:rPr>
            <w:rStyle w:val="af0"/>
            <w:color w:val="auto"/>
            <w:u w:val="none"/>
          </w:rPr>
          <w:t>https://biblioclub.ru/index.php?page=book&amp;id=499667</w:t>
        </w:r>
      </w:hyperlink>
      <w:r w:rsidRPr="009A640E">
        <w:t>. – ISBN 978-5-906697-88-2. – Текст: электронный.</w:t>
      </w:r>
    </w:p>
    <w:p w:rsidR="005A7322" w:rsidRPr="00763296" w:rsidRDefault="005A7322" w:rsidP="003F524C">
      <w:pPr>
        <w:shd w:val="clear" w:color="auto" w:fill="FFFFFF"/>
        <w:spacing w:after="0" w:line="240" w:lineRule="auto"/>
        <w:jc w:val="center"/>
        <w:rPr>
          <w:rFonts w:ascii="Times New Roman" w:hAnsi="Times New Roman"/>
          <w:bCs/>
          <w:sz w:val="24"/>
          <w:szCs w:val="24"/>
          <w:lang w:eastAsia="ru-RU"/>
        </w:rPr>
      </w:pPr>
    </w:p>
    <w:p w:rsidR="005A7322" w:rsidRPr="00873E8E" w:rsidRDefault="009A640E" w:rsidP="009A640E">
      <w:pPr>
        <w:pStyle w:val="a3"/>
        <w:tabs>
          <w:tab w:val="left" w:pos="954"/>
        </w:tabs>
        <w:ind w:left="0"/>
        <w:jc w:val="center"/>
        <w:rPr>
          <w:b/>
          <w:bCs/>
          <w:shd w:val="clear" w:color="auto" w:fill="FFFFFF"/>
        </w:rPr>
      </w:pPr>
      <w:r>
        <w:rPr>
          <w:b/>
          <w:bCs/>
          <w:shd w:val="clear" w:color="auto" w:fill="FFFFFF"/>
        </w:rPr>
        <w:t xml:space="preserve">8. </w:t>
      </w:r>
      <w:r w:rsidR="005A7322" w:rsidRPr="00986BF8">
        <w:rPr>
          <w:b/>
          <w:bCs/>
          <w:shd w:val="clear" w:color="auto" w:fill="FFFFFF"/>
        </w:rPr>
        <w:t>Дополнительные ресурсы информационно-телекоммуникационной сети «Интернет», необходимых для освоения дисциплины</w:t>
      </w:r>
    </w:p>
    <w:p w:rsidR="005A7322" w:rsidRPr="00873E8E" w:rsidRDefault="005A7322" w:rsidP="00873E8E">
      <w:pPr>
        <w:pStyle w:val="a3"/>
        <w:rPr>
          <w:b/>
          <w:i/>
        </w:rPr>
      </w:pPr>
    </w:p>
    <w:p w:rsidR="005A7322" w:rsidRPr="00873E8E" w:rsidRDefault="005A7322" w:rsidP="00F54C6D">
      <w:pPr>
        <w:numPr>
          <w:ilvl w:val="0"/>
          <w:numId w:val="3"/>
        </w:numPr>
        <w:spacing w:after="0" w:line="240" w:lineRule="auto"/>
        <w:jc w:val="both"/>
        <w:rPr>
          <w:rFonts w:ascii="Times New Roman" w:hAnsi="Times New Roman"/>
          <w:color w:val="000000"/>
          <w:sz w:val="24"/>
          <w:szCs w:val="24"/>
        </w:rPr>
      </w:pPr>
      <w:r w:rsidRPr="00873E8E">
        <w:rPr>
          <w:rFonts w:ascii="Times New Roman" w:hAnsi="Times New Roman"/>
          <w:color w:val="000000"/>
          <w:sz w:val="24"/>
          <w:szCs w:val="24"/>
        </w:rPr>
        <w:t xml:space="preserve">«Университетская библиотека </w:t>
      </w:r>
      <w:proofErr w:type="spellStart"/>
      <w:r w:rsidRPr="00873E8E">
        <w:rPr>
          <w:rFonts w:ascii="Times New Roman" w:hAnsi="Times New Roman"/>
          <w:color w:val="000000"/>
          <w:sz w:val="24"/>
          <w:szCs w:val="24"/>
        </w:rPr>
        <w:t>online</w:t>
      </w:r>
      <w:proofErr w:type="spellEnd"/>
      <w:r w:rsidRPr="00873E8E">
        <w:rPr>
          <w:rFonts w:ascii="Times New Roman" w:hAnsi="Times New Roman"/>
          <w:color w:val="000000"/>
          <w:sz w:val="24"/>
          <w:szCs w:val="24"/>
        </w:rPr>
        <w:t xml:space="preserve">» - </w:t>
      </w:r>
      <w:hyperlink r:id="rId21" w:history="1">
        <w:r w:rsidRPr="00873E8E">
          <w:rPr>
            <w:rStyle w:val="af0"/>
            <w:rFonts w:ascii="Times New Roman" w:hAnsi="Times New Roman"/>
            <w:color w:val="000000"/>
            <w:sz w:val="24"/>
            <w:szCs w:val="24"/>
            <w:u w:val="none"/>
          </w:rPr>
          <w:t>www.biblioclub.ru</w:t>
        </w:r>
      </w:hyperlink>
    </w:p>
    <w:p w:rsidR="005A7322" w:rsidRPr="00873E8E" w:rsidRDefault="005A7322" w:rsidP="00F54C6D">
      <w:pPr>
        <w:numPr>
          <w:ilvl w:val="0"/>
          <w:numId w:val="3"/>
        </w:numPr>
        <w:spacing w:after="0" w:line="240" w:lineRule="auto"/>
        <w:jc w:val="both"/>
        <w:rPr>
          <w:rFonts w:ascii="Times New Roman" w:hAnsi="Times New Roman"/>
          <w:color w:val="000000"/>
          <w:sz w:val="24"/>
          <w:szCs w:val="24"/>
        </w:rPr>
      </w:pPr>
      <w:r w:rsidRPr="00873E8E">
        <w:rPr>
          <w:rFonts w:ascii="Times New Roman" w:hAnsi="Times New Roman"/>
          <w:color w:val="000000"/>
          <w:sz w:val="24"/>
          <w:szCs w:val="24"/>
        </w:rPr>
        <w:t>СПС «</w:t>
      </w:r>
      <w:proofErr w:type="spellStart"/>
      <w:r w:rsidRPr="00873E8E">
        <w:rPr>
          <w:rFonts w:ascii="Times New Roman" w:hAnsi="Times New Roman"/>
          <w:color w:val="000000"/>
          <w:sz w:val="24"/>
          <w:szCs w:val="24"/>
        </w:rPr>
        <w:t>КонсультантПлюс</w:t>
      </w:r>
      <w:proofErr w:type="spellEnd"/>
      <w:r w:rsidRPr="00873E8E">
        <w:rPr>
          <w:rFonts w:ascii="Times New Roman" w:hAnsi="Times New Roman"/>
          <w:color w:val="000000"/>
          <w:sz w:val="24"/>
          <w:szCs w:val="24"/>
        </w:rPr>
        <w:t xml:space="preserve">» - </w:t>
      </w:r>
      <w:hyperlink r:id="rId22" w:history="1">
        <w:r w:rsidRPr="00873E8E">
          <w:rPr>
            <w:rStyle w:val="af0"/>
            <w:rFonts w:ascii="Times New Roman" w:hAnsi="Times New Roman"/>
            <w:color w:val="000000"/>
            <w:sz w:val="24"/>
            <w:szCs w:val="24"/>
            <w:u w:val="none"/>
          </w:rPr>
          <w:t>http://www.consultant.ru/</w:t>
        </w:r>
      </w:hyperlink>
    </w:p>
    <w:p w:rsidR="005A7322" w:rsidRPr="00873E8E" w:rsidRDefault="005A7322" w:rsidP="00F54C6D">
      <w:pPr>
        <w:numPr>
          <w:ilvl w:val="0"/>
          <w:numId w:val="3"/>
        </w:numPr>
        <w:spacing w:after="0" w:line="240" w:lineRule="auto"/>
        <w:jc w:val="both"/>
        <w:rPr>
          <w:rFonts w:ascii="Times New Roman" w:hAnsi="Times New Roman"/>
          <w:color w:val="000000"/>
          <w:sz w:val="24"/>
          <w:szCs w:val="24"/>
        </w:rPr>
      </w:pPr>
      <w:r w:rsidRPr="00873E8E">
        <w:rPr>
          <w:rFonts w:ascii="Times New Roman" w:hAnsi="Times New Roman"/>
          <w:color w:val="000000"/>
          <w:sz w:val="24"/>
          <w:szCs w:val="24"/>
        </w:rPr>
        <w:t xml:space="preserve">СПС «Гарант» - </w:t>
      </w:r>
      <w:hyperlink r:id="rId23" w:history="1">
        <w:r w:rsidRPr="00873E8E">
          <w:rPr>
            <w:rStyle w:val="af0"/>
            <w:rFonts w:ascii="Times New Roman" w:hAnsi="Times New Roman"/>
            <w:color w:val="000000"/>
            <w:sz w:val="24"/>
            <w:szCs w:val="24"/>
            <w:u w:val="none"/>
          </w:rPr>
          <w:t>http://www.aero.garant.ru/</w:t>
        </w:r>
      </w:hyperlink>
    </w:p>
    <w:p w:rsidR="005A7322" w:rsidRPr="008C3B16" w:rsidRDefault="005A7322" w:rsidP="003F524C">
      <w:pPr>
        <w:autoSpaceDE w:val="0"/>
        <w:autoSpaceDN w:val="0"/>
        <w:adjustRightInd w:val="0"/>
        <w:spacing w:after="0" w:line="240" w:lineRule="auto"/>
        <w:jc w:val="both"/>
        <w:rPr>
          <w:rFonts w:ascii="Times New Roman" w:hAnsi="Times New Roman"/>
          <w:sz w:val="24"/>
          <w:szCs w:val="24"/>
          <w:lang w:eastAsia="ru-RU"/>
        </w:rPr>
      </w:pPr>
    </w:p>
    <w:p w:rsidR="005A7322" w:rsidRPr="00873E8E" w:rsidRDefault="005A7322" w:rsidP="006228C0">
      <w:pPr>
        <w:widowControl w:val="0"/>
        <w:tabs>
          <w:tab w:val="left" w:pos="1023"/>
        </w:tabs>
        <w:spacing w:after="0" w:line="240" w:lineRule="auto"/>
        <w:jc w:val="center"/>
        <w:rPr>
          <w:rFonts w:ascii="Times New Roman" w:hAnsi="Times New Roman"/>
          <w:b/>
          <w:bCs/>
          <w:sz w:val="24"/>
          <w:szCs w:val="24"/>
          <w:shd w:val="clear" w:color="auto" w:fill="FFFFFF"/>
        </w:rPr>
      </w:pPr>
      <w:r>
        <w:rPr>
          <w:rFonts w:ascii="Times New Roman" w:hAnsi="Times New Roman"/>
          <w:b/>
          <w:spacing w:val="-2"/>
          <w:sz w:val="24"/>
          <w:szCs w:val="24"/>
        </w:rPr>
        <w:t>9</w:t>
      </w:r>
      <w:r w:rsidRPr="00873E8E">
        <w:rPr>
          <w:rFonts w:ascii="Times New Roman" w:hAnsi="Times New Roman"/>
          <w:b/>
          <w:spacing w:val="-2"/>
          <w:sz w:val="24"/>
          <w:szCs w:val="24"/>
        </w:rPr>
        <w:t>.</w:t>
      </w:r>
      <w:r w:rsidRPr="00873E8E">
        <w:rPr>
          <w:rFonts w:ascii="Times New Roman" w:hAnsi="Times New Roman"/>
          <w:b/>
          <w:bCs/>
          <w:sz w:val="24"/>
          <w:szCs w:val="24"/>
          <w:shd w:val="clear" w:color="auto" w:fill="FFFFFF"/>
        </w:rPr>
        <w:t xml:space="preserve"> Требования к минимальному материально-техническому обеспечению, необходимого для осуществления образовательного процесса по дисциплине </w:t>
      </w:r>
    </w:p>
    <w:p w:rsidR="009A640E" w:rsidRDefault="009A640E" w:rsidP="00F34F67">
      <w:pPr>
        <w:spacing w:after="0" w:line="240" w:lineRule="auto"/>
        <w:ind w:firstLine="709"/>
        <w:jc w:val="both"/>
        <w:rPr>
          <w:rFonts w:ascii="Times New Roman" w:hAnsi="Times New Roman"/>
          <w:sz w:val="24"/>
          <w:szCs w:val="24"/>
          <w:lang w:eastAsia="ru-RU"/>
        </w:rPr>
      </w:pPr>
    </w:p>
    <w:p w:rsidR="005A7322" w:rsidRPr="004F2ABD" w:rsidRDefault="005A7322" w:rsidP="00F34F67">
      <w:pPr>
        <w:spacing w:after="0" w:line="240" w:lineRule="auto"/>
        <w:ind w:firstLine="709"/>
        <w:jc w:val="both"/>
        <w:rPr>
          <w:rFonts w:ascii="Times New Roman" w:hAnsi="Times New Roman"/>
          <w:sz w:val="24"/>
          <w:szCs w:val="24"/>
        </w:rPr>
      </w:pPr>
      <w:r w:rsidRPr="004F2ABD">
        <w:rPr>
          <w:rFonts w:ascii="Times New Roman" w:hAnsi="Times New Roman"/>
          <w:sz w:val="24"/>
          <w:szCs w:val="24"/>
          <w:lang w:eastAsia="ru-RU"/>
        </w:rPr>
        <w:t>Для изучения дисциплины используется любая м</w:t>
      </w:r>
      <w:r w:rsidRPr="004F2ABD">
        <w:rPr>
          <w:rFonts w:ascii="Times New Roman" w:hAnsi="Times New Roman"/>
          <w:sz w:val="24"/>
          <w:szCs w:val="24"/>
        </w:rPr>
        <w:t xml:space="preserve">ультимедийная аудитория. Мультимедийная аудитория оснащена современными средствами воспроизведения и визуализации любой видео и аудио информации, получения и передачи электронных документов. </w:t>
      </w:r>
    </w:p>
    <w:p w:rsidR="005A7322" w:rsidRPr="004F2ABD" w:rsidRDefault="005A7322" w:rsidP="00F34F67">
      <w:pPr>
        <w:spacing w:after="0" w:line="240" w:lineRule="auto"/>
        <w:ind w:firstLine="709"/>
        <w:jc w:val="both"/>
        <w:rPr>
          <w:rFonts w:ascii="Times New Roman" w:hAnsi="Times New Roman"/>
          <w:sz w:val="24"/>
          <w:szCs w:val="24"/>
        </w:rPr>
      </w:pPr>
      <w:r w:rsidRPr="004F2ABD">
        <w:rPr>
          <w:rFonts w:ascii="Times New Roman" w:hAnsi="Times New Roman"/>
          <w:sz w:val="24"/>
          <w:szCs w:val="24"/>
        </w:rPr>
        <w:t>Типовая комплектация мультимедийной аудитории состоит из:</w:t>
      </w:r>
    </w:p>
    <w:p w:rsidR="005A7322" w:rsidRPr="004F2ABD" w:rsidRDefault="005A7322" w:rsidP="00F34F67">
      <w:pPr>
        <w:spacing w:after="0" w:line="240" w:lineRule="auto"/>
        <w:ind w:firstLine="709"/>
        <w:jc w:val="both"/>
        <w:rPr>
          <w:rFonts w:ascii="Times New Roman" w:hAnsi="Times New Roman"/>
          <w:sz w:val="24"/>
          <w:szCs w:val="24"/>
        </w:rPr>
      </w:pPr>
      <w:r w:rsidRPr="004F2ABD">
        <w:rPr>
          <w:rFonts w:ascii="Times New Roman" w:hAnsi="Times New Roman"/>
          <w:sz w:val="24"/>
          <w:szCs w:val="24"/>
        </w:rPr>
        <w:t>мультимедийного проектора,</w:t>
      </w:r>
    </w:p>
    <w:p w:rsidR="005A7322" w:rsidRPr="004F2ABD" w:rsidRDefault="005A7322" w:rsidP="00F34F67">
      <w:pPr>
        <w:spacing w:after="0" w:line="240" w:lineRule="auto"/>
        <w:ind w:firstLine="709"/>
        <w:jc w:val="both"/>
        <w:rPr>
          <w:rFonts w:ascii="Times New Roman" w:hAnsi="Times New Roman"/>
          <w:sz w:val="24"/>
          <w:szCs w:val="24"/>
        </w:rPr>
      </w:pPr>
      <w:r w:rsidRPr="004F2ABD">
        <w:rPr>
          <w:rFonts w:ascii="Times New Roman" w:hAnsi="Times New Roman"/>
          <w:sz w:val="24"/>
          <w:szCs w:val="24"/>
        </w:rPr>
        <w:t>проекционного экрана,</w:t>
      </w:r>
    </w:p>
    <w:p w:rsidR="005A7322" w:rsidRPr="004F2ABD" w:rsidRDefault="005A7322" w:rsidP="00F34F67">
      <w:pPr>
        <w:spacing w:after="0" w:line="240" w:lineRule="auto"/>
        <w:ind w:firstLine="709"/>
        <w:jc w:val="both"/>
        <w:rPr>
          <w:rFonts w:ascii="Times New Roman" w:hAnsi="Times New Roman"/>
          <w:sz w:val="24"/>
          <w:szCs w:val="24"/>
        </w:rPr>
      </w:pPr>
      <w:r w:rsidRPr="004F2ABD">
        <w:rPr>
          <w:rFonts w:ascii="Times New Roman" w:hAnsi="Times New Roman"/>
          <w:sz w:val="24"/>
          <w:szCs w:val="24"/>
        </w:rPr>
        <w:t>акустической системы,</w:t>
      </w:r>
    </w:p>
    <w:p w:rsidR="005A7322" w:rsidRPr="004F2ABD" w:rsidRDefault="005A7322" w:rsidP="00F34F67">
      <w:pPr>
        <w:spacing w:after="0" w:line="240" w:lineRule="auto"/>
        <w:ind w:firstLine="709"/>
        <w:jc w:val="both"/>
        <w:rPr>
          <w:rFonts w:ascii="Times New Roman" w:hAnsi="Times New Roman"/>
          <w:color w:val="000000"/>
          <w:sz w:val="24"/>
          <w:szCs w:val="24"/>
        </w:rPr>
      </w:pPr>
      <w:r w:rsidRPr="004F2ABD">
        <w:rPr>
          <w:rFonts w:ascii="Times New Roman" w:hAnsi="Times New Roman"/>
          <w:sz w:val="24"/>
          <w:szCs w:val="24"/>
        </w:rPr>
        <w:t>персонального компьютера (с техническими характеристиками не ниже: п</w:t>
      </w:r>
      <w:r w:rsidRPr="004F2ABD">
        <w:rPr>
          <w:rFonts w:ascii="Times New Roman" w:hAnsi="Times New Roman"/>
          <w:sz w:val="24"/>
          <w:szCs w:val="24"/>
          <w:lang w:eastAsia="ru-RU"/>
        </w:rPr>
        <w:t>роцессор</w:t>
      </w:r>
      <w:r w:rsidRPr="004F2ABD">
        <w:rPr>
          <w:rFonts w:ascii="Times New Roman" w:hAnsi="Times New Roman"/>
          <w:sz w:val="24"/>
          <w:szCs w:val="24"/>
        </w:rPr>
        <w:t xml:space="preserve"> </w:t>
      </w:r>
      <w:r w:rsidRPr="004F2ABD">
        <w:rPr>
          <w:rFonts w:ascii="Times New Roman" w:hAnsi="Times New Roman"/>
          <w:color w:val="000000"/>
          <w:sz w:val="24"/>
          <w:szCs w:val="24"/>
        </w:rPr>
        <w:t>не ниже 1.6.</w:t>
      </w:r>
      <w:r w:rsidRPr="004F2ABD">
        <w:rPr>
          <w:rFonts w:ascii="Times New Roman" w:hAnsi="Times New Roman"/>
          <w:color w:val="000000"/>
          <w:sz w:val="24"/>
          <w:szCs w:val="24"/>
          <w:lang w:val="en-US"/>
        </w:rPr>
        <w:t>GHz</w:t>
      </w:r>
      <w:r w:rsidRPr="004F2ABD">
        <w:rPr>
          <w:rFonts w:ascii="Times New Roman" w:hAnsi="Times New Roman"/>
          <w:color w:val="000000"/>
          <w:sz w:val="24"/>
          <w:szCs w:val="24"/>
        </w:rPr>
        <w:t>, о</w:t>
      </w:r>
      <w:r w:rsidRPr="004F2ABD">
        <w:rPr>
          <w:rFonts w:ascii="Times New Roman" w:hAnsi="Times New Roman"/>
          <w:color w:val="000000"/>
          <w:sz w:val="24"/>
          <w:szCs w:val="24"/>
          <w:lang w:eastAsia="ru-RU"/>
        </w:rPr>
        <w:t>перативная память</w:t>
      </w:r>
      <w:r w:rsidRPr="004F2ABD">
        <w:rPr>
          <w:rFonts w:ascii="Times New Roman" w:hAnsi="Times New Roman"/>
          <w:color w:val="000000"/>
          <w:sz w:val="24"/>
          <w:szCs w:val="24"/>
        </w:rPr>
        <w:t xml:space="preserve"> –</w:t>
      </w:r>
      <w:r w:rsidRPr="004F2ABD">
        <w:rPr>
          <w:rFonts w:ascii="Times New Roman" w:hAnsi="Times New Roman"/>
          <w:color w:val="000000"/>
          <w:sz w:val="24"/>
          <w:szCs w:val="24"/>
          <w:lang w:eastAsia="ru-RU"/>
        </w:rPr>
        <w:t xml:space="preserve"> 1 </w:t>
      </w:r>
      <w:r w:rsidRPr="004F2ABD">
        <w:rPr>
          <w:rFonts w:ascii="Times New Roman" w:hAnsi="Times New Roman"/>
          <w:color w:val="000000"/>
          <w:sz w:val="24"/>
          <w:szCs w:val="24"/>
          <w:lang w:val="en-US" w:eastAsia="ru-RU"/>
        </w:rPr>
        <w:t>Gb</w:t>
      </w:r>
      <w:r w:rsidRPr="004F2ABD">
        <w:rPr>
          <w:rFonts w:ascii="Times New Roman" w:hAnsi="Times New Roman"/>
          <w:color w:val="000000"/>
          <w:sz w:val="24"/>
          <w:szCs w:val="24"/>
        </w:rPr>
        <w:t xml:space="preserve">, интерфейсы подключения: USB, </w:t>
      </w:r>
      <w:proofErr w:type="spellStart"/>
      <w:r w:rsidRPr="004F2ABD">
        <w:rPr>
          <w:rFonts w:ascii="Times New Roman" w:hAnsi="Times New Roman"/>
          <w:color w:val="000000"/>
          <w:sz w:val="24"/>
          <w:szCs w:val="24"/>
        </w:rPr>
        <w:t>audio</w:t>
      </w:r>
      <w:proofErr w:type="spellEnd"/>
      <w:r w:rsidRPr="004F2ABD">
        <w:rPr>
          <w:rFonts w:ascii="Times New Roman" w:hAnsi="Times New Roman"/>
          <w:color w:val="000000"/>
          <w:sz w:val="24"/>
          <w:szCs w:val="24"/>
        </w:rPr>
        <w:t>, VGA.</w:t>
      </w:r>
    </w:p>
    <w:p w:rsidR="005A7322" w:rsidRPr="004F2ABD" w:rsidRDefault="005A7322" w:rsidP="00F34F67">
      <w:pPr>
        <w:spacing w:after="0" w:line="240" w:lineRule="auto"/>
        <w:ind w:firstLine="709"/>
        <w:jc w:val="both"/>
        <w:rPr>
          <w:rFonts w:ascii="Times New Roman" w:hAnsi="Times New Roman"/>
          <w:sz w:val="24"/>
          <w:szCs w:val="24"/>
        </w:rPr>
      </w:pPr>
      <w:r w:rsidRPr="004F2ABD">
        <w:rPr>
          <w:rFonts w:ascii="Times New Roman" w:hAnsi="Times New Roman"/>
          <w:sz w:val="24"/>
          <w:szCs w:val="24"/>
        </w:rPr>
        <w:t xml:space="preserve"> Преподаватель имеет возможность легко управлять всей системой, что позволяет проводить лекции, практические занятия, презентации, </w:t>
      </w:r>
      <w:proofErr w:type="spellStart"/>
      <w:r w:rsidRPr="004F2ABD">
        <w:rPr>
          <w:rFonts w:ascii="Times New Roman" w:hAnsi="Times New Roman"/>
          <w:sz w:val="24"/>
          <w:szCs w:val="24"/>
        </w:rPr>
        <w:t>вебинары</w:t>
      </w:r>
      <w:proofErr w:type="spellEnd"/>
      <w:r w:rsidRPr="004F2ABD">
        <w:rPr>
          <w:rFonts w:ascii="Times New Roman" w:hAnsi="Times New Roman"/>
          <w:sz w:val="24"/>
          <w:szCs w:val="24"/>
        </w:rPr>
        <w:t>,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 в том числе с использованием в процессе обучения всех корпоративных ресурсов. Мультимедийная аудитория также оснащена широкополосным доступом в сеть «Интернет».</w:t>
      </w:r>
    </w:p>
    <w:p w:rsidR="005A7322" w:rsidRPr="004F2ABD" w:rsidRDefault="005A7322" w:rsidP="00F34F67">
      <w:pPr>
        <w:spacing w:after="0" w:line="240" w:lineRule="auto"/>
        <w:ind w:firstLine="709"/>
        <w:jc w:val="both"/>
        <w:rPr>
          <w:rFonts w:ascii="Times New Roman" w:hAnsi="Times New Roman"/>
          <w:sz w:val="24"/>
          <w:szCs w:val="24"/>
        </w:rPr>
      </w:pPr>
      <w:r w:rsidRPr="004F2ABD">
        <w:rPr>
          <w:rFonts w:ascii="Times New Roman" w:hAnsi="Times New Roman"/>
          <w:sz w:val="24"/>
          <w:szCs w:val="24"/>
        </w:rPr>
        <w:t>Компьютерное оборудованием имеет соответствующее лицензионное программное обеспечение.</w:t>
      </w:r>
    </w:p>
    <w:p w:rsidR="005A7322" w:rsidRPr="004F2ABD" w:rsidRDefault="005A7322" w:rsidP="00F34F67">
      <w:pPr>
        <w:spacing w:after="0" w:line="240" w:lineRule="auto"/>
        <w:ind w:firstLine="709"/>
        <w:jc w:val="both"/>
        <w:rPr>
          <w:rFonts w:ascii="Times New Roman" w:hAnsi="Times New Roman"/>
          <w:sz w:val="24"/>
          <w:szCs w:val="24"/>
        </w:rPr>
      </w:pPr>
      <w:r w:rsidRPr="004F2ABD">
        <w:rPr>
          <w:rFonts w:ascii="Times New Roman" w:hAnsi="Times New Roman"/>
          <w:sz w:val="24"/>
          <w:szCs w:val="24"/>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рабочей учебной программе дисциплин.</w:t>
      </w:r>
    </w:p>
    <w:p w:rsidR="005A7322" w:rsidRPr="004F2ABD" w:rsidRDefault="005A7322" w:rsidP="00F34F67">
      <w:pPr>
        <w:spacing w:after="0" w:line="240" w:lineRule="auto"/>
        <w:ind w:firstLine="709"/>
        <w:jc w:val="both"/>
        <w:rPr>
          <w:rFonts w:ascii="Times New Roman" w:hAnsi="Times New Roman"/>
          <w:sz w:val="24"/>
          <w:szCs w:val="24"/>
        </w:rPr>
      </w:pPr>
      <w:r w:rsidRPr="004F2ABD">
        <w:rPr>
          <w:rFonts w:ascii="Times New Roman" w:hAnsi="Times New Roman"/>
          <w:sz w:val="24"/>
          <w:szCs w:val="24"/>
        </w:rPr>
        <w:lastRenderedPageBreak/>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Института.</w:t>
      </w:r>
    </w:p>
    <w:p w:rsidR="005A7322" w:rsidRPr="008C3B16" w:rsidRDefault="005A7322" w:rsidP="00F34F67">
      <w:pPr>
        <w:spacing w:after="0" w:line="240" w:lineRule="auto"/>
        <w:jc w:val="both"/>
        <w:rPr>
          <w:rFonts w:ascii="Times New Roman" w:hAnsi="Times New Roman"/>
          <w:sz w:val="24"/>
          <w:szCs w:val="20"/>
          <w:lang w:eastAsia="ru-RU"/>
        </w:rPr>
      </w:pPr>
      <w:r w:rsidRPr="004F2ABD">
        <w:rPr>
          <w:rFonts w:ascii="Times New Roman" w:hAnsi="Times New Roman"/>
          <w:sz w:val="24"/>
          <w:szCs w:val="24"/>
        </w:rPr>
        <w:t xml:space="preserve">Учебно-методическая литература для данной дисциплины имеется в наличии в электронно-библиотечной системе «Университетская библиотека ONLINE», доступ к которой предоставлен обучающимся. Электронно-библиотечная система «Университетская библиотека ONLINE» реализует легальное хранение, распространение и защиту цифрового контента учебно-методической литературы для вузов с условием обязательного соблюдения авторских и смежных прав. Электронно-библиотечная система «Университетская библиотека ONLINE»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w:t>
      </w:r>
      <w:r>
        <w:rPr>
          <w:rFonts w:ascii="Times New Roman" w:hAnsi="Times New Roman"/>
          <w:sz w:val="24"/>
          <w:szCs w:val="24"/>
        </w:rPr>
        <w:t>СП</w:t>
      </w:r>
      <w:r w:rsidRPr="004F2ABD">
        <w:rPr>
          <w:rFonts w:ascii="Times New Roman" w:hAnsi="Times New Roman"/>
          <w:sz w:val="24"/>
          <w:szCs w:val="24"/>
        </w:rPr>
        <w:t>О.</w:t>
      </w:r>
    </w:p>
    <w:p w:rsidR="005A7322" w:rsidRPr="008C3B16" w:rsidRDefault="005A7322" w:rsidP="003F524C">
      <w:pPr>
        <w:spacing w:after="0" w:line="360" w:lineRule="auto"/>
        <w:jc w:val="both"/>
        <w:rPr>
          <w:rFonts w:ascii="Times New Roman" w:hAnsi="Times New Roman"/>
          <w:sz w:val="28"/>
          <w:szCs w:val="28"/>
          <w:lang w:eastAsia="ru-RU"/>
        </w:rPr>
      </w:pPr>
    </w:p>
    <w:p w:rsidR="005A7322" w:rsidRDefault="005A7322" w:rsidP="007B705C">
      <w:pPr>
        <w:autoSpaceDE w:val="0"/>
        <w:autoSpaceDN w:val="0"/>
        <w:adjustRightInd w:val="0"/>
        <w:jc w:val="both"/>
        <w:rPr>
          <w:color w:val="000000"/>
          <w:sz w:val="24"/>
          <w:szCs w:val="24"/>
        </w:rPr>
      </w:pPr>
    </w:p>
    <w:sectPr w:rsidR="005A7322" w:rsidSect="009A640E">
      <w:footerReference w:type="default" r:id="rId2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165" w:rsidRDefault="00E20165" w:rsidP="00C77641">
      <w:pPr>
        <w:spacing w:after="0" w:line="240" w:lineRule="auto"/>
      </w:pPr>
      <w:r>
        <w:separator/>
      </w:r>
    </w:p>
  </w:endnote>
  <w:endnote w:type="continuationSeparator" w:id="0">
    <w:p w:rsidR="00E20165" w:rsidRDefault="00E20165" w:rsidP="00C77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PetersburgC">
    <w:altName w:val="PetersburgC"/>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13D" w:rsidRDefault="009021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165" w:rsidRDefault="00E20165" w:rsidP="00C77641">
      <w:pPr>
        <w:spacing w:after="0" w:line="240" w:lineRule="auto"/>
      </w:pPr>
      <w:r>
        <w:separator/>
      </w:r>
    </w:p>
  </w:footnote>
  <w:footnote w:type="continuationSeparator" w:id="0">
    <w:p w:rsidR="00E20165" w:rsidRDefault="00E20165" w:rsidP="00C77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13D" w:rsidRDefault="0090213D">
    <w:pPr>
      <w:pStyle w:val="a4"/>
      <w:jc w:val="center"/>
    </w:pPr>
    <w:r>
      <w:fldChar w:fldCharType="begin"/>
    </w:r>
    <w:r>
      <w:instrText>PAGE   \* MERGEFORMAT</w:instrText>
    </w:r>
    <w:r>
      <w:fldChar w:fldCharType="separate"/>
    </w:r>
    <w:r w:rsidR="00E90C35">
      <w:rPr>
        <w:noProof/>
      </w:rPr>
      <w:t>8</w:t>
    </w:r>
    <w:r>
      <w:rPr>
        <w:noProof/>
      </w:rPr>
      <w:fldChar w:fldCharType="end"/>
    </w:r>
  </w:p>
  <w:p w:rsidR="0090213D" w:rsidRDefault="009021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nsid w:val="00000085"/>
    <w:multiLevelType w:val="multilevel"/>
    <w:tmpl w:val="000000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89"/>
    <w:multiLevelType w:val="multilevel"/>
    <w:tmpl w:val="000000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B3625E"/>
    <w:multiLevelType w:val="hybridMultilevel"/>
    <w:tmpl w:val="B8926F14"/>
    <w:lvl w:ilvl="0" w:tplc="DE20309C">
      <w:start w:val="1"/>
      <w:numFmt w:val="decimal"/>
      <w:lvlText w:val="%1)"/>
      <w:lvlJc w:val="left"/>
      <w:pPr>
        <w:ind w:left="720" w:hanging="360"/>
      </w:pPr>
      <w:rPr>
        <w:rFonts w:cs="Times New Roman" w:hint="default"/>
        <w:b w:val="0"/>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1F242E8"/>
    <w:multiLevelType w:val="hybridMultilevel"/>
    <w:tmpl w:val="ADC86C2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5455BF2"/>
    <w:multiLevelType w:val="hybridMultilevel"/>
    <w:tmpl w:val="4942F09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047240"/>
    <w:multiLevelType w:val="hybridMultilevel"/>
    <w:tmpl w:val="1714982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D6B7AE1"/>
    <w:multiLevelType w:val="hybridMultilevel"/>
    <w:tmpl w:val="84F640C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D913148"/>
    <w:multiLevelType w:val="hybridMultilevel"/>
    <w:tmpl w:val="03368898"/>
    <w:lvl w:ilvl="0" w:tplc="C010D4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0F100D05"/>
    <w:multiLevelType w:val="hybridMultilevel"/>
    <w:tmpl w:val="4AC4AA8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FC365EE"/>
    <w:multiLevelType w:val="hybridMultilevel"/>
    <w:tmpl w:val="D518B7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FE500A9"/>
    <w:multiLevelType w:val="hybridMultilevel"/>
    <w:tmpl w:val="A80C716C"/>
    <w:lvl w:ilvl="0" w:tplc="BACA6128">
      <w:start w:val="1"/>
      <w:numFmt w:val="decimal"/>
      <w:lvlText w:val="%1."/>
      <w:lvlJc w:val="left"/>
      <w:pPr>
        <w:ind w:left="1080" w:hanging="360"/>
      </w:pPr>
      <w:rPr>
        <w:rFonts w:cs="Times New Roman" w:hint="default"/>
        <w:b/>
        <w:color w:val="333333"/>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103F7179"/>
    <w:multiLevelType w:val="hybridMultilevel"/>
    <w:tmpl w:val="A38EE8B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1B27AA1"/>
    <w:multiLevelType w:val="hybridMultilevel"/>
    <w:tmpl w:val="8B608C74"/>
    <w:lvl w:ilvl="0" w:tplc="CCFC75B8">
      <w:start w:val="1"/>
      <w:numFmt w:val="decimal"/>
      <w:lvlText w:val="%1)"/>
      <w:lvlJc w:val="left"/>
      <w:pPr>
        <w:ind w:left="720" w:hanging="360"/>
      </w:pPr>
      <w:rPr>
        <w:rFonts w:cs="Times New Roman" w:hint="default"/>
        <w:b w:val="0"/>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1D42D44"/>
    <w:multiLevelType w:val="hybridMultilevel"/>
    <w:tmpl w:val="03E48D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56151D4"/>
    <w:multiLevelType w:val="hybridMultilevel"/>
    <w:tmpl w:val="54F6D56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57C6CD2"/>
    <w:multiLevelType w:val="hybridMultilevel"/>
    <w:tmpl w:val="F8A20400"/>
    <w:lvl w:ilvl="0" w:tplc="ED7E949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8923D31"/>
    <w:multiLevelType w:val="hybridMultilevel"/>
    <w:tmpl w:val="9A9AA128"/>
    <w:lvl w:ilvl="0" w:tplc="45402E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18A235A0"/>
    <w:multiLevelType w:val="hybridMultilevel"/>
    <w:tmpl w:val="9C921C6A"/>
    <w:lvl w:ilvl="0" w:tplc="0419000F">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A420AC4"/>
    <w:multiLevelType w:val="hybridMultilevel"/>
    <w:tmpl w:val="EFF06EA8"/>
    <w:lvl w:ilvl="0" w:tplc="C480106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1C33025E"/>
    <w:multiLevelType w:val="hybridMultilevel"/>
    <w:tmpl w:val="737A80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C620A27"/>
    <w:multiLevelType w:val="hybridMultilevel"/>
    <w:tmpl w:val="42D42352"/>
    <w:lvl w:ilvl="0" w:tplc="5B6EDE2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1CDC5992"/>
    <w:multiLevelType w:val="hybridMultilevel"/>
    <w:tmpl w:val="B220FC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1ED05A15"/>
    <w:multiLevelType w:val="hybridMultilevel"/>
    <w:tmpl w:val="E8C0B48A"/>
    <w:lvl w:ilvl="0" w:tplc="A75621BA">
      <w:start w:val="1"/>
      <w:numFmt w:val="decimal"/>
      <w:lvlText w:val="%1)"/>
      <w:lvlJc w:val="left"/>
      <w:pPr>
        <w:ind w:left="720" w:hanging="360"/>
      </w:pPr>
      <w:rPr>
        <w:rFonts w:cs="Times New Roman" w:hint="default"/>
        <w:b w:val="0"/>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1D80F1D"/>
    <w:multiLevelType w:val="hybridMultilevel"/>
    <w:tmpl w:val="9DF66278"/>
    <w:lvl w:ilvl="0" w:tplc="02F27372">
      <w:start w:val="1"/>
      <w:numFmt w:val="decimal"/>
      <w:lvlText w:val="%1)"/>
      <w:lvlJc w:val="left"/>
      <w:pPr>
        <w:ind w:left="720" w:hanging="360"/>
      </w:pPr>
      <w:rPr>
        <w:rFonts w:cs="Times New Roman" w:hint="default"/>
        <w:b w:val="0"/>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30375E3"/>
    <w:multiLevelType w:val="hybridMultilevel"/>
    <w:tmpl w:val="8DAA57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4963B05"/>
    <w:multiLevelType w:val="hybridMultilevel"/>
    <w:tmpl w:val="94505C9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25A156D5"/>
    <w:multiLevelType w:val="hybridMultilevel"/>
    <w:tmpl w:val="3BF6A03C"/>
    <w:lvl w:ilvl="0" w:tplc="B7F6107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296D03D3"/>
    <w:multiLevelType w:val="hybridMultilevel"/>
    <w:tmpl w:val="338C1050"/>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B5044CD"/>
    <w:multiLevelType w:val="hybridMultilevel"/>
    <w:tmpl w:val="3682A0A4"/>
    <w:lvl w:ilvl="0" w:tplc="39ACE3C2">
      <w:start w:val="1"/>
      <w:numFmt w:val="decimal"/>
      <w:lvlText w:val="%1)"/>
      <w:lvlJc w:val="left"/>
      <w:pPr>
        <w:ind w:left="720" w:hanging="360"/>
      </w:pPr>
      <w:rPr>
        <w:rFonts w:cs="Times New Roman" w:hint="default"/>
        <w:b w:val="0"/>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2B797C38"/>
    <w:multiLevelType w:val="hybridMultilevel"/>
    <w:tmpl w:val="16506618"/>
    <w:lvl w:ilvl="0" w:tplc="0FB03716">
      <w:start w:val="1"/>
      <w:numFmt w:val="decimal"/>
      <w:lvlText w:val="%1)"/>
      <w:lvlJc w:val="left"/>
      <w:pPr>
        <w:ind w:left="720" w:hanging="360"/>
      </w:pPr>
      <w:rPr>
        <w:rFonts w:cs="Times New Roman" w:hint="default"/>
        <w:b w:val="0"/>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D1B1B67"/>
    <w:multiLevelType w:val="hybridMultilevel"/>
    <w:tmpl w:val="9B8A685C"/>
    <w:lvl w:ilvl="0" w:tplc="17461C02">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2E04143E"/>
    <w:multiLevelType w:val="hybridMultilevel"/>
    <w:tmpl w:val="76A4E494"/>
    <w:lvl w:ilvl="0" w:tplc="502896FA">
      <w:start w:val="1"/>
      <w:numFmt w:val="decimal"/>
      <w:lvlText w:val="%1)"/>
      <w:lvlJc w:val="left"/>
      <w:pPr>
        <w:ind w:left="720" w:hanging="360"/>
      </w:pPr>
      <w:rPr>
        <w:rFonts w:cs="Times New Roman" w:hint="default"/>
        <w:b/>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2E647510"/>
    <w:multiLevelType w:val="hybridMultilevel"/>
    <w:tmpl w:val="702E2ED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2E9667EC"/>
    <w:multiLevelType w:val="hybridMultilevel"/>
    <w:tmpl w:val="2D124FD2"/>
    <w:lvl w:ilvl="0" w:tplc="9C1C5648">
      <w:start w:val="1"/>
      <w:numFmt w:val="decimal"/>
      <w:lvlText w:val="%1)"/>
      <w:lvlJc w:val="left"/>
      <w:pPr>
        <w:ind w:left="720" w:hanging="360"/>
      </w:pPr>
      <w:rPr>
        <w:rFonts w:cs="Times New Roman" w:hint="default"/>
        <w:b w:val="0"/>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2EB500E6"/>
    <w:multiLevelType w:val="hybridMultilevel"/>
    <w:tmpl w:val="4D587AA2"/>
    <w:lvl w:ilvl="0" w:tplc="F1E8FC0E">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6">
    <w:nsid w:val="2F521C47"/>
    <w:multiLevelType w:val="hybridMultilevel"/>
    <w:tmpl w:val="9612BD94"/>
    <w:lvl w:ilvl="0" w:tplc="58D08234">
      <w:start w:val="1"/>
      <w:numFmt w:val="decimal"/>
      <w:lvlText w:val="%1)"/>
      <w:lvlJc w:val="left"/>
      <w:pPr>
        <w:ind w:left="720" w:hanging="360"/>
      </w:pPr>
      <w:rPr>
        <w:rFonts w:cs="Times New Roman" w:hint="default"/>
        <w:b w:val="0"/>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2F841D16"/>
    <w:multiLevelType w:val="hybridMultilevel"/>
    <w:tmpl w:val="E842DB6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2FC30F8D"/>
    <w:multiLevelType w:val="hybridMultilevel"/>
    <w:tmpl w:val="A2D2ED66"/>
    <w:lvl w:ilvl="0" w:tplc="65169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022473E"/>
    <w:multiLevelType w:val="hybridMultilevel"/>
    <w:tmpl w:val="929CE252"/>
    <w:lvl w:ilvl="0" w:tplc="19AEABF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305E52FA"/>
    <w:multiLevelType w:val="hybridMultilevel"/>
    <w:tmpl w:val="B3147310"/>
    <w:lvl w:ilvl="0" w:tplc="A8ECF81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315F3FBD"/>
    <w:multiLevelType w:val="hybridMultilevel"/>
    <w:tmpl w:val="0A3015F8"/>
    <w:lvl w:ilvl="0" w:tplc="5650AC5E">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318A427D"/>
    <w:multiLevelType w:val="hybridMultilevel"/>
    <w:tmpl w:val="8A50803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34B3745A"/>
    <w:multiLevelType w:val="hybridMultilevel"/>
    <w:tmpl w:val="565451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34D47115"/>
    <w:multiLevelType w:val="hybridMultilevel"/>
    <w:tmpl w:val="DA98A894"/>
    <w:lvl w:ilvl="0" w:tplc="DD92D3C4">
      <w:start w:val="1"/>
      <w:numFmt w:val="decimal"/>
      <w:lvlText w:val="%1)"/>
      <w:lvlJc w:val="left"/>
      <w:pPr>
        <w:ind w:left="720" w:hanging="360"/>
      </w:pPr>
      <w:rPr>
        <w:rFonts w:cs="Times New Roman" w:hint="default"/>
        <w:b w:val="0"/>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36546A84"/>
    <w:multiLevelType w:val="hybridMultilevel"/>
    <w:tmpl w:val="4998D1A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37516A42"/>
    <w:multiLevelType w:val="hybridMultilevel"/>
    <w:tmpl w:val="92CAE5F8"/>
    <w:lvl w:ilvl="0" w:tplc="03762258">
      <w:start w:val="1"/>
      <w:numFmt w:val="decimal"/>
      <w:lvlText w:val="%1)"/>
      <w:lvlJc w:val="left"/>
      <w:pPr>
        <w:ind w:left="720" w:hanging="360"/>
      </w:pPr>
      <w:rPr>
        <w:rFonts w:cs="Times New Roman" w:hint="default"/>
        <w:b w:val="0"/>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382D5324"/>
    <w:multiLevelType w:val="hybridMultilevel"/>
    <w:tmpl w:val="FA7AD0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3B2947EA"/>
    <w:multiLevelType w:val="hybridMultilevel"/>
    <w:tmpl w:val="33F6B5A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9">
    <w:nsid w:val="3BA55D65"/>
    <w:multiLevelType w:val="hybridMultilevel"/>
    <w:tmpl w:val="4E7C715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0">
    <w:nsid w:val="3E050332"/>
    <w:multiLevelType w:val="hybridMultilevel"/>
    <w:tmpl w:val="7D48D2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3E352B8A"/>
    <w:multiLevelType w:val="hybridMultilevel"/>
    <w:tmpl w:val="F3A4922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3F945EDE"/>
    <w:multiLevelType w:val="hybridMultilevel"/>
    <w:tmpl w:val="5F5A7E04"/>
    <w:lvl w:ilvl="0" w:tplc="B16879A8">
      <w:start w:val="1"/>
      <w:numFmt w:val="decimal"/>
      <w:lvlText w:val="%1."/>
      <w:lvlJc w:val="left"/>
      <w:pPr>
        <w:tabs>
          <w:tab w:val="num" w:pos="1800"/>
        </w:tabs>
        <w:ind w:left="1800" w:hanging="36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53">
    <w:nsid w:val="41813FE1"/>
    <w:multiLevelType w:val="hybridMultilevel"/>
    <w:tmpl w:val="4986FAA6"/>
    <w:lvl w:ilvl="0" w:tplc="09CE8678">
      <w:start w:val="1"/>
      <w:numFmt w:val="decimal"/>
      <w:lvlText w:val="%1)"/>
      <w:lvlJc w:val="left"/>
      <w:pPr>
        <w:ind w:left="720" w:hanging="360"/>
      </w:pPr>
      <w:rPr>
        <w:rFonts w:cs="Times New Roman" w:hint="default"/>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48EB3171"/>
    <w:multiLevelType w:val="hybridMultilevel"/>
    <w:tmpl w:val="8488D73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4948143D"/>
    <w:multiLevelType w:val="hybridMultilevel"/>
    <w:tmpl w:val="51CEB9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4ABD002A"/>
    <w:multiLevelType w:val="hybridMultilevel"/>
    <w:tmpl w:val="4EEAF3EA"/>
    <w:lvl w:ilvl="0" w:tplc="15F48646">
      <w:start w:val="1"/>
      <w:numFmt w:val="decimal"/>
      <w:lvlText w:val="%1)"/>
      <w:lvlJc w:val="left"/>
      <w:pPr>
        <w:ind w:left="720" w:hanging="360"/>
      </w:pPr>
      <w:rPr>
        <w:rFonts w:cs="Times New Roman" w:hint="default"/>
        <w:b w:val="0"/>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B2B0846"/>
    <w:multiLevelType w:val="hybridMultilevel"/>
    <w:tmpl w:val="7584A9AA"/>
    <w:lvl w:ilvl="0" w:tplc="8B12D490">
      <w:start w:val="1"/>
      <w:numFmt w:val="decimal"/>
      <w:lvlText w:val="%1)"/>
      <w:lvlJc w:val="left"/>
      <w:pPr>
        <w:ind w:left="720" w:hanging="360"/>
      </w:pPr>
      <w:rPr>
        <w:rFonts w:cs="Times New Roman" w:hint="default"/>
        <w:b w:val="0"/>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4B414B15"/>
    <w:multiLevelType w:val="hybridMultilevel"/>
    <w:tmpl w:val="71FEB6AE"/>
    <w:lvl w:ilvl="0" w:tplc="E4F08A40">
      <w:start w:val="1"/>
      <w:numFmt w:val="decimal"/>
      <w:lvlText w:val="%1)"/>
      <w:lvlJc w:val="left"/>
      <w:pPr>
        <w:ind w:left="720" w:hanging="360"/>
      </w:pPr>
      <w:rPr>
        <w:rFonts w:cs="Times New Roman" w:hint="default"/>
        <w:b w:val="0"/>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4EC06339"/>
    <w:multiLevelType w:val="hybridMultilevel"/>
    <w:tmpl w:val="891EE8EA"/>
    <w:lvl w:ilvl="0" w:tplc="DCECFEF0">
      <w:start w:val="1"/>
      <w:numFmt w:val="decimal"/>
      <w:lvlText w:val="%1)"/>
      <w:lvlJc w:val="left"/>
      <w:pPr>
        <w:ind w:left="720" w:hanging="360"/>
      </w:pPr>
      <w:rPr>
        <w:rFonts w:cs="Times New Roman" w:hint="default"/>
        <w:b w:val="0"/>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4EE55FCE"/>
    <w:multiLevelType w:val="hybridMultilevel"/>
    <w:tmpl w:val="6E58BD96"/>
    <w:lvl w:ilvl="0" w:tplc="92E60A24">
      <w:start w:val="1"/>
      <w:numFmt w:val="decimal"/>
      <w:lvlText w:val="%1)"/>
      <w:lvlJc w:val="left"/>
      <w:pPr>
        <w:ind w:left="720" w:hanging="360"/>
      </w:pPr>
      <w:rPr>
        <w:rFonts w:cs="Times New Roman" w:hint="default"/>
        <w:b w:val="0"/>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503542FD"/>
    <w:multiLevelType w:val="hybridMultilevel"/>
    <w:tmpl w:val="B0E6DD5C"/>
    <w:lvl w:ilvl="0" w:tplc="F4805476">
      <w:start w:val="1"/>
      <w:numFmt w:val="decimal"/>
      <w:lvlText w:val="%1)"/>
      <w:lvlJc w:val="left"/>
      <w:pPr>
        <w:ind w:left="720" w:hanging="360"/>
      </w:pPr>
      <w:rPr>
        <w:rFonts w:cs="Times New Roman" w:hint="default"/>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53D30652"/>
    <w:multiLevelType w:val="hybridMultilevel"/>
    <w:tmpl w:val="90F229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542B3F36"/>
    <w:multiLevelType w:val="hybridMultilevel"/>
    <w:tmpl w:val="99D636B6"/>
    <w:lvl w:ilvl="0" w:tplc="71BA4A94">
      <w:start w:val="1"/>
      <w:numFmt w:val="decimal"/>
      <w:lvlText w:val="%1)"/>
      <w:lvlJc w:val="left"/>
      <w:pPr>
        <w:ind w:left="720" w:hanging="360"/>
      </w:pPr>
      <w:rPr>
        <w:rFonts w:cs="Times New Roman" w:hint="default"/>
        <w:b w:val="0"/>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566C31B9"/>
    <w:multiLevelType w:val="hybridMultilevel"/>
    <w:tmpl w:val="1A1E32DA"/>
    <w:lvl w:ilvl="0" w:tplc="495CC82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56AA6D98"/>
    <w:multiLevelType w:val="hybridMultilevel"/>
    <w:tmpl w:val="E27419FA"/>
    <w:lvl w:ilvl="0" w:tplc="0F161A6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57DE2C25"/>
    <w:multiLevelType w:val="hybridMultilevel"/>
    <w:tmpl w:val="1452F12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58F74274"/>
    <w:multiLevelType w:val="hybridMultilevel"/>
    <w:tmpl w:val="68BAFD56"/>
    <w:lvl w:ilvl="0" w:tplc="8ECA7A8A">
      <w:start w:val="1"/>
      <w:numFmt w:val="decimal"/>
      <w:lvlText w:val="%1)"/>
      <w:lvlJc w:val="left"/>
      <w:pPr>
        <w:ind w:left="720" w:hanging="360"/>
      </w:pPr>
      <w:rPr>
        <w:rFonts w:cs="Times New Roman" w:hint="default"/>
        <w:b w:val="0"/>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5BB15747"/>
    <w:multiLevelType w:val="hybridMultilevel"/>
    <w:tmpl w:val="070CC2B8"/>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69">
    <w:nsid w:val="5BF804B2"/>
    <w:multiLevelType w:val="hybridMultilevel"/>
    <w:tmpl w:val="02361A50"/>
    <w:lvl w:ilvl="0" w:tplc="D56E924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5D1F328B"/>
    <w:multiLevelType w:val="hybridMultilevel"/>
    <w:tmpl w:val="E7EAA09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5E5F3050"/>
    <w:multiLevelType w:val="hybridMultilevel"/>
    <w:tmpl w:val="4D0895DE"/>
    <w:lvl w:ilvl="0" w:tplc="0419000F">
      <w:start w:val="1"/>
      <w:numFmt w:val="decimal"/>
      <w:lvlText w:val="%1."/>
      <w:lvlJc w:val="left"/>
      <w:pPr>
        <w:ind w:left="78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612B0924"/>
    <w:multiLevelType w:val="hybridMultilevel"/>
    <w:tmpl w:val="1B806B9C"/>
    <w:lvl w:ilvl="0" w:tplc="9C7A73D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62C9022C"/>
    <w:multiLevelType w:val="hybridMultilevel"/>
    <w:tmpl w:val="7BEEC66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640D0949"/>
    <w:multiLevelType w:val="hybridMultilevel"/>
    <w:tmpl w:val="A27E5792"/>
    <w:lvl w:ilvl="0" w:tplc="F5963CC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nsid w:val="645027A7"/>
    <w:multiLevelType w:val="hybridMultilevel"/>
    <w:tmpl w:val="4D9CE3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nsid w:val="646B2B0A"/>
    <w:multiLevelType w:val="hybridMultilevel"/>
    <w:tmpl w:val="9CC83C76"/>
    <w:lvl w:ilvl="0" w:tplc="04190011">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nsid w:val="64821E0C"/>
    <w:multiLevelType w:val="hybridMultilevel"/>
    <w:tmpl w:val="0742B02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nsid w:val="64B96454"/>
    <w:multiLevelType w:val="hybridMultilevel"/>
    <w:tmpl w:val="9F6ED0CA"/>
    <w:lvl w:ilvl="0" w:tplc="65CCD2F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nsid w:val="64CE6ED8"/>
    <w:multiLevelType w:val="hybridMultilevel"/>
    <w:tmpl w:val="58FAD1C4"/>
    <w:lvl w:ilvl="0" w:tplc="EEDE4D62">
      <w:start w:val="1"/>
      <w:numFmt w:val="decimal"/>
      <w:lvlText w:val="%1)"/>
      <w:lvlJc w:val="left"/>
      <w:pPr>
        <w:ind w:left="720" w:hanging="360"/>
      </w:pPr>
      <w:rPr>
        <w:rFonts w:cs="Times New Roman" w:hint="default"/>
        <w:b w:val="0"/>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nsid w:val="651E7CF8"/>
    <w:multiLevelType w:val="hybridMultilevel"/>
    <w:tmpl w:val="7BF00858"/>
    <w:lvl w:ilvl="0" w:tplc="7FE05C0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nsid w:val="65860CB9"/>
    <w:multiLevelType w:val="hybridMultilevel"/>
    <w:tmpl w:val="F19A25CC"/>
    <w:lvl w:ilvl="0" w:tplc="46E2D0A8">
      <w:start w:val="1"/>
      <w:numFmt w:val="decimal"/>
      <w:lvlText w:val="%1)"/>
      <w:lvlJc w:val="left"/>
      <w:pPr>
        <w:ind w:left="720" w:hanging="360"/>
      </w:pPr>
      <w:rPr>
        <w:rFonts w:cs="Times New Roman" w:hint="default"/>
        <w:b w:val="0"/>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674A5874"/>
    <w:multiLevelType w:val="hybridMultilevel"/>
    <w:tmpl w:val="7EEE13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675C7AA0"/>
    <w:multiLevelType w:val="hybridMultilevel"/>
    <w:tmpl w:val="6BA412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nsid w:val="69BD4636"/>
    <w:multiLevelType w:val="hybridMultilevel"/>
    <w:tmpl w:val="DBD058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69EB3B4E"/>
    <w:multiLevelType w:val="hybridMultilevel"/>
    <w:tmpl w:val="3E861538"/>
    <w:lvl w:ilvl="0" w:tplc="5BF2E23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6C7520E4"/>
    <w:multiLevelType w:val="hybridMultilevel"/>
    <w:tmpl w:val="86A8735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nsid w:val="6CAA0B97"/>
    <w:multiLevelType w:val="hybridMultilevel"/>
    <w:tmpl w:val="2A8CA35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nsid w:val="6CC46BEF"/>
    <w:multiLevelType w:val="hybridMultilevel"/>
    <w:tmpl w:val="189A38E4"/>
    <w:lvl w:ilvl="0" w:tplc="0B02C732">
      <w:start w:val="1"/>
      <w:numFmt w:val="decimal"/>
      <w:lvlText w:val="%1)"/>
      <w:lvlJc w:val="left"/>
      <w:pPr>
        <w:ind w:left="720" w:hanging="360"/>
      </w:pPr>
      <w:rPr>
        <w:rFonts w:cs="Times New Roman" w:hint="default"/>
        <w:b w:val="0"/>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nsid w:val="6E685176"/>
    <w:multiLevelType w:val="hybridMultilevel"/>
    <w:tmpl w:val="ADA046F4"/>
    <w:lvl w:ilvl="0" w:tplc="5A168EE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70262F15"/>
    <w:multiLevelType w:val="hybridMultilevel"/>
    <w:tmpl w:val="BE9871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71D96242"/>
    <w:multiLevelType w:val="hybridMultilevel"/>
    <w:tmpl w:val="B34CFD3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2">
    <w:nsid w:val="728D5B46"/>
    <w:multiLevelType w:val="hybridMultilevel"/>
    <w:tmpl w:val="A5EA8FA8"/>
    <w:lvl w:ilvl="0" w:tplc="A156EFE8">
      <w:start w:val="1"/>
      <w:numFmt w:val="decimal"/>
      <w:lvlText w:val="%1."/>
      <w:lvlJc w:val="left"/>
      <w:pPr>
        <w:ind w:left="1080" w:hanging="360"/>
      </w:pPr>
      <w:rPr>
        <w:rFonts w:cs="Times New Roman" w:hint="default"/>
        <w:b/>
        <w:color w:val="333333"/>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3">
    <w:nsid w:val="728F20A4"/>
    <w:multiLevelType w:val="hybridMultilevel"/>
    <w:tmpl w:val="B5C4A59A"/>
    <w:lvl w:ilvl="0" w:tplc="A7944DB0">
      <w:start w:val="1"/>
      <w:numFmt w:val="decimal"/>
      <w:lvlText w:val="%1)"/>
      <w:lvlJc w:val="left"/>
      <w:pPr>
        <w:ind w:left="720" w:hanging="360"/>
      </w:pPr>
      <w:rPr>
        <w:rFonts w:cs="Times New Roman" w:hint="default"/>
        <w:b w:val="0"/>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72CB1A55"/>
    <w:multiLevelType w:val="hybridMultilevel"/>
    <w:tmpl w:val="E67E0B40"/>
    <w:lvl w:ilvl="0" w:tplc="06462820">
      <w:start w:val="1"/>
      <w:numFmt w:val="decimal"/>
      <w:lvlText w:val="%1)"/>
      <w:lvlJc w:val="left"/>
      <w:pPr>
        <w:ind w:left="720" w:hanging="360"/>
      </w:pPr>
      <w:rPr>
        <w:rFonts w:cs="Times New Roman" w:hint="default"/>
        <w:b w:val="0"/>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nsid w:val="73A00FD1"/>
    <w:multiLevelType w:val="hybridMultilevel"/>
    <w:tmpl w:val="69545BB4"/>
    <w:lvl w:ilvl="0" w:tplc="6F4C2DE2">
      <w:start w:val="1"/>
      <w:numFmt w:val="decimal"/>
      <w:lvlText w:val="%1)"/>
      <w:lvlJc w:val="left"/>
      <w:pPr>
        <w:ind w:left="720" w:hanging="360"/>
      </w:pPr>
      <w:rPr>
        <w:rFonts w:cs="Times New Roman" w:hint="default"/>
        <w:b w:val="0"/>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nsid w:val="73B079E5"/>
    <w:multiLevelType w:val="hybridMultilevel"/>
    <w:tmpl w:val="584A6ADE"/>
    <w:lvl w:ilvl="0" w:tplc="81FC1992">
      <w:start w:val="1"/>
      <w:numFmt w:val="decimal"/>
      <w:lvlText w:val="%1)"/>
      <w:lvlJc w:val="left"/>
      <w:pPr>
        <w:ind w:left="720" w:hanging="360"/>
      </w:pPr>
      <w:rPr>
        <w:rFonts w:cs="Times New Roman" w:hint="default"/>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7">
    <w:nsid w:val="74774412"/>
    <w:multiLevelType w:val="hybridMultilevel"/>
    <w:tmpl w:val="04A2324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nsid w:val="775A7CA4"/>
    <w:multiLevelType w:val="hybridMultilevel"/>
    <w:tmpl w:val="DFDA2D9C"/>
    <w:lvl w:ilvl="0" w:tplc="5DF85AE0">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nsid w:val="79A50318"/>
    <w:multiLevelType w:val="hybridMultilevel"/>
    <w:tmpl w:val="2958A34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nsid w:val="7BCD2EDA"/>
    <w:multiLevelType w:val="hybridMultilevel"/>
    <w:tmpl w:val="15C68B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1">
    <w:nsid w:val="7D1F5EB4"/>
    <w:multiLevelType w:val="hybridMultilevel"/>
    <w:tmpl w:val="D082CB48"/>
    <w:lvl w:ilvl="0" w:tplc="06E2856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2">
    <w:nsid w:val="7D3534C6"/>
    <w:multiLevelType w:val="hybridMultilevel"/>
    <w:tmpl w:val="BDCE371C"/>
    <w:lvl w:ilvl="0" w:tplc="74AE9644">
      <w:start w:val="1"/>
      <w:numFmt w:val="decimal"/>
      <w:lvlText w:val="%1)"/>
      <w:lvlJc w:val="left"/>
      <w:pPr>
        <w:ind w:left="720" w:hanging="360"/>
      </w:pPr>
      <w:rPr>
        <w:rFonts w:cs="Times New Roman" w:hint="default"/>
        <w:b w:val="0"/>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8"/>
  </w:num>
  <w:num w:numId="2">
    <w:abstractNumId w:val="100"/>
  </w:num>
  <w:num w:numId="3">
    <w:abstractNumId w:val="50"/>
  </w:num>
  <w:num w:numId="4">
    <w:abstractNumId w:val="0"/>
  </w:num>
  <w:num w:numId="5">
    <w:abstractNumId w:val="1"/>
  </w:num>
  <w:num w:numId="6">
    <w:abstractNumId w:val="2"/>
  </w:num>
  <w:num w:numId="7">
    <w:abstractNumId w:val="28"/>
  </w:num>
  <w:num w:numId="8">
    <w:abstractNumId w:val="91"/>
  </w:num>
  <w:num w:numId="9">
    <w:abstractNumId w:val="71"/>
  </w:num>
  <w:num w:numId="10">
    <w:abstractNumId w:val="8"/>
  </w:num>
  <w:num w:numId="11">
    <w:abstractNumId w:val="77"/>
  </w:num>
  <w:num w:numId="12">
    <w:abstractNumId w:val="76"/>
  </w:num>
  <w:num w:numId="13">
    <w:abstractNumId w:val="87"/>
  </w:num>
  <w:num w:numId="14">
    <w:abstractNumId w:val="51"/>
  </w:num>
  <w:num w:numId="15">
    <w:abstractNumId w:val="97"/>
  </w:num>
  <w:num w:numId="16">
    <w:abstractNumId w:val="12"/>
  </w:num>
  <w:num w:numId="17">
    <w:abstractNumId w:val="86"/>
  </w:num>
  <w:num w:numId="18">
    <w:abstractNumId w:val="43"/>
  </w:num>
  <w:num w:numId="19">
    <w:abstractNumId w:val="62"/>
  </w:num>
  <w:num w:numId="20">
    <w:abstractNumId w:val="40"/>
  </w:num>
  <w:num w:numId="21">
    <w:abstractNumId w:val="6"/>
  </w:num>
  <w:num w:numId="22">
    <w:abstractNumId w:val="37"/>
  </w:num>
  <w:num w:numId="23">
    <w:abstractNumId w:val="102"/>
  </w:num>
  <w:num w:numId="24">
    <w:abstractNumId w:val="46"/>
  </w:num>
  <w:num w:numId="25">
    <w:abstractNumId w:val="13"/>
  </w:num>
  <w:num w:numId="26">
    <w:abstractNumId w:val="57"/>
  </w:num>
  <w:num w:numId="27">
    <w:abstractNumId w:val="27"/>
  </w:num>
  <w:num w:numId="28">
    <w:abstractNumId w:val="59"/>
  </w:num>
  <w:num w:numId="29">
    <w:abstractNumId w:val="101"/>
  </w:num>
  <w:num w:numId="30">
    <w:abstractNumId w:val="64"/>
  </w:num>
  <w:num w:numId="31">
    <w:abstractNumId w:val="56"/>
  </w:num>
  <w:num w:numId="32">
    <w:abstractNumId w:val="61"/>
  </w:num>
  <w:num w:numId="33">
    <w:abstractNumId w:val="80"/>
  </w:num>
  <w:num w:numId="34">
    <w:abstractNumId w:val="65"/>
  </w:num>
  <w:num w:numId="35">
    <w:abstractNumId w:val="85"/>
  </w:num>
  <w:num w:numId="36">
    <w:abstractNumId w:val="98"/>
  </w:num>
  <w:num w:numId="37">
    <w:abstractNumId w:val="10"/>
  </w:num>
  <w:num w:numId="38">
    <w:abstractNumId w:val="9"/>
  </w:num>
  <w:num w:numId="39">
    <w:abstractNumId w:val="31"/>
  </w:num>
  <w:num w:numId="40">
    <w:abstractNumId w:val="14"/>
  </w:num>
  <w:num w:numId="41">
    <w:abstractNumId w:val="73"/>
  </w:num>
  <w:num w:numId="42">
    <w:abstractNumId w:val="95"/>
  </w:num>
  <w:num w:numId="43">
    <w:abstractNumId w:val="89"/>
  </w:num>
  <w:num w:numId="44">
    <w:abstractNumId w:val="67"/>
  </w:num>
  <w:num w:numId="45">
    <w:abstractNumId w:val="42"/>
  </w:num>
  <w:num w:numId="46">
    <w:abstractNumId w:val="94"/>
  </w:num>
  <w:num w:numId="47">
    <w:abstractNumId w:val="66"/>
  </w:num>
  <w:num w:numId="48">
    <w:abstractNumId w:val="88"/>
  </w:num>
  <w:num w:numId="49">
    <w:abstractNumId w:val="58"/>
  </w:num>
  <w:num w:numId="50">
    <w:abstractNumId w:val="16"/>
  </w:num>
  <w:num w:numId="51">
    <w:abstractNumId w:val="21"/>
  </w:num>
  <w:num w:numId="52">
    <w:abstractNumId w:val="72"/>
  </w:num>
  <w:num w:numId="53">
    <w:abstractNumId w:val="39"/>
  </w:num>
  <w:num w:numId="54">
    <w:abstractNumId w:val="11"/>
  </w:num>
  <w:num w:numId="55">
    <w:abstractNumId w:val="53"/>
  </w:num>
  <w:num w:numId="56">
    <w:abstractNumId w:val="30"/>
  </w:num>
  <w:num w:numId="57">
    <w:abstractNumId w:val="81"/>
  </w:num>
  <w:num w:numId="58">
    <w:abstractNumId w:val="60"/>
  </w:num>
  <w:num w:numId="59">
    <w:abstractNumId w:val="29"/>
  </w:num>
  <w:num w:numId="60">
    <w:abstractNumId w:val="23"/>
  </w:num>
  <w:num w:numId="61">
    <w:abstractNumId w:val="34"/>
  </w:num>
  <w:num w:numId="62">
    <w:abstractNumId w:val="36"/>
  </w:num>
  <w:num w:numId="63">
    <w:abstractNumId w:val="63"/>
  </w:num>
  <w:num w:numId="64">
    <w:abstractNumId w:val="44"/>
  </w:num>
  <w:num w:numId="65">
    <w:abstractNumId w:val="90"/>
  </w:num>
  <w:num w:numId="66">
    <w:abstractNumId w:val="18"/>
  </w:num>
  <w:num w:numId="67">
    <w:abstractNumId w:val="17"/>
  </w:num>
  <w:num w:numId="68">
    <w:abstractNumId w:val="4"/>
  </w:num>
  <w:num w:numId="69">
    <w:abstractNumId w:val="70"/>
  </w:num>
  <w:num w:numId="70">
    <w:abstractNumId w:val="20"/>
  </w:num>
  <w:num w:numId="71">
    <w:abstractNumId w:val="54"/>
  </w:num>
  <w:num w:numId="72">
    <w:abstractNumId w:val="82"/>
  </w:num>
  <w:num w:numId="73">
    <w:abstractNumId w:val="7"/>
  </w:num>
  <w:num w:numId="74">
    <w:abstractNumId w:val="99"/>
  </w:num>
  <w:num w:numId="75">
    <w:abstractNumId w:val="55"/>
  </w:num>
  <w:num w:numId="76">
    <w:abstractNumId w:val="47"/>
  </w:num>
  <w:num w:numId="77">
    <w:abstractNumId w:val="33"/>
  </w:num>
  <w:num w:numId="78">
    <w:abstractNumId w:val="22"/>
  </w:num>
  <w:num w:numId="79">
    <w:abstractNumId w:val="84"/>
  </w:num>
  <w:num w:numId="80">
    <w:abstractNumId w:val="92"/>
  </w:num>
  <w:num w:numId="81">
    <w:abstractNumId w:val="45"/>
  </w:num>
  <w:num w:numId="82">
    <w:abstractNumId w:val="24"/>
  </w:num>
  <w:num w:numId="83">
    <w:abstractNumId w:val="74"/>
  </w:num>
  <w:num w:numId="84">
    <w:abstractNumId w:val="93"/>
  </w:num>
  <w:num w:numId="85">
    <w:abstractNumId w:val="79"/>
  </w:num>
  <w:num w:numId="86">
    <w:abstractNumId w:val="3"/>
  </w:num>
  <w:num w:numId="87">
    <w:abstractNumId w:val="32"/>
  </w:num>
  <w:num w:numId="88">
    <w:abstractNumId w:val="96"/>
  </w:num>
  <w:num w:numId="89">
    <w:abstractNumId w:val="5"/>
  </w:num>
  <w:num w:numId="90">
    <w:abstractNumId w:val="19"/>
  </w:num>
  <w:num w:numId="91">
    <w:abstractNumId w:val="15"/>
  </w:num>
  <w:num w:numId="92">
    <w:abstractNumId w:val="75"/>
  </w:num>
  <w:num w:numId="93">
    <w:abstractNumId w:val="78"/>
  </w:num>
  <w:num w:numId="94">
    <w:abstractNumId w:val="69"/>
  </w:num>
  <w:num w:numId="95">
    <w:abstractNumId w:val="26"/>
  </w:num>
  <w:num w:numId="96">
    <w:abstractNumId w:val="83"/>
  </w:num>
  <w:num w:numId="97">
    <w:abstractNumId w:val="52"/>
  </w:num>
  <w:num w:numId="98">
    <w:abstractNumId w:val="41"/>
  </w:num>
  <w:num w:numId="99">
    <w:abstractNumId w:val="25"/>
  </w:num>
  <w:num w:numId="100">
    <w:abstractNumId w:val="48"/>
  </w:num>
  <w:num w:numId="101">
    <w:abstractNumId w:val="49"/>
  </w:num>
  <w:num w:numId="1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8"/>
  </w:num>
  <w:num w:numId="104">
    <w:abstractNumId w:val="3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24C"/>
    <w:rsid w:val="00021AF5"/>
    <w:rsid w:val="00031769"/>
    <w:rsid w:val="000330C3"/>
    <w:rsid w:val="0006794B"/>
    <w:rsid w:val="00072A14"/>
    <w:rsid w:val="00082A40"/>
    <w:rsid w:val="000C3DC0"/>
    <w:rsid w:val="000E2C99"/>
    <w:rsid w:val="000E4FEE"/>
    <w:rsid w:val="000F3D42"/>
    <w:rsid w:val="0010209F"/>
    <w:rsid w:val="00105F70"/>
    <w:rsid w:val="0010641D"/>
    <w:rsid w:val="00107816"/>
    <w:rsid w:val="00120851"/>
    <w:rsid w:val="00145FAC"/>
    <w:rsid w:val="001546EC"/>
    <w:rsid w:val="00154AE0"/>
    <w:rsid w:val="00160D0E"/>
    <w:rsid w:val="00167CA7"/>
    <w:rsid w:val="001738E8"/>
    <w:rsid w:val="001975AB"/>
    <w:rsid w:val="001A0390"/>
    <w:rsid w:val="001A34F1"/>
    <w:rsid w:val="001F56E9"/>
    <w:rsid w:val="00202DB8"/>
    <w:rsid w:val="0020580C"/>
    <w:rsid w:val="0023039B"/>
    <w:rsid w:val="0024200B"/>
    <w:rsid w:val="0024510C"/>
    <w:rsid w:val="002467D8"/>
    <w:rsid w:val="00255F35"/>
    <w:rsid w:val="0026265A"/>
    <w:rsid w:val="00270D8E"/>
    <w:rsid w:val="00297AD7"/>
    <w:rsid w:val="002B2148"/>
    <w:rsid w:val="002C12B6"/>
    <w:rsid w:val="002D0B34"/>
    <w:rsid w:val="002F0C37"/>
    <w:rsid w:val="002F5957"/>
    <w:rsid w:val="003008AF"/>
    <w:rsid w:val="0032601E"/>
    <w:rsid w:val="003356D6"/>
    <w:rsid w:val="003410D6"/>
    <w:rsid w:val="003413C7"/>
    <w:rsid w:val="00345A8E"/>
    <w:rsid w:val="0035337B"/>
    <w:rsid w:val="0039751D"/>
    <w:rsid w:val="003A5A67"/>
    <w:rsid w:val="003D205D"/>
    <w:rsid w:val="003D7DD1"/>
    <w:rsid w:val="003E308E"/>
    <w:rsid w:val="003F176F"/>
    <w:rsid w:val="003F524C"/>
    <w:rsid w:val="00430519"/>
    <w:rsid w:val="00454403"/>
    <w:rsid w:val="004654E7"/>
    <w:rsid w:val="0047425D"/>
    <w:rsid w:val="0048797B"/>
    <w:rsid w:val="00491D12"/>
    <w:rsid w:val="004929DD"/>
    <w:rsid w:val="004C235C"/>
    <w:rsid w:val="004D7670"/>
    <w:rsid w:val="004E0B46"/>
    <w:rsid w:val="004E1C32"/>
    <w:rsid w:val="004F0145"/>
    <w:rsid w:val="004F2ABD"/>
    <w:rsid w:val="004F5F9D"/>
    <w:rsid w:val="00501830"/>
    <w:rsid w:val="0050429B"/>
    <w:rsid w:val="00511A72"/>
    <w:rsid w:val="005150BB"/>
    <w:rsid w:val="00521C40"/>
    <w:rsid w:val="005242AD"/>
    <w:rsid w:val="00524E98"/>
    <w:rsid w:val="00525A05"/>
    <w:rsid w:val="00533446"/>
    <w:rsid w:val="0054151F"/>
    <w:rsid w:val="00552BE0"/>
    <w:rsid w:val="00560A18"/>
    <w:rsid w:val="00565422"/>
    <w:rsid w:val="0057696B"/>
    <w:rsid w:val="005834B9"/>
    <w:rsid w:val="00591014"/>
    <w:rsid w:val="005A13C1"/>
    <w:rsid w:val="005A7322"/>
    <w:rsid w:val="005B64DF"/>
    <w:rsid w:val="005C2ED6"/>
    <w:rsid w:val="005C4A97"/>
    <w:rsid w:val="005C508A"/>
    <w:rsid w:val="005C7BAA"/>
    <w:rsid w:val="005F3B2D"/>
    <w:rsid w:val="005F4AE7"/>
    <w:rsid w:val="005F60C5"/>
    <w:rsid w:val="00613B88"/>
    <w:rsid w:val="00614055"/>
    <w:rsid w:val="006228C0"/>
    <w:rsid w:val="00632A3C"/>
    <w:rsid w:val="00641A3C"/>
    <w:rsid w:val="00642478"/>
    <w:rsid w:val="00681943"/>
    <w:rsid w:val="0068222A"/>
    <w:rsid w:val="00684598"/>
    <w:rsid w:val="00693134"/>
    <w:rsid w:val="00696C84"/>
    <w:rsid w:val="006973C2"/>
    <w:rsid w:val="006A6E38"/>
    <w:rsid w:val="006B0001"/>
    <w:rsid w:val="006B1C4F"/>
    <w:rsid w:val="006B447D"/>
    <w:rsid w:val="006B6E7E"/>
    <w:rsid w:val="006D4711"/>
    <w:rsid w:val="006E1C32"/>
    <w:rsid w:val="00705282"/>
    <w:rsid w:val="007276E8"/>
    <w:rsid w:val="007475E0"/>
    <w:rsid w:val="007570A4"/>
    <w:rsid w:val="00763296"/>
    <w:rsid w:val="007633C6"/>
    <w:rsid w:val="007663A0"/>
    <w:rsid w:val="00791681"/>
    <w:rsid w:val="0079671D"/>
    <w:rsid w:val="007B00E8"/>
    <w:rsid w:val="007B4B21"/>
    <w:rsid w:val="007B705C"/>
    <w:rsid w:val="007C5E2D"/>
    <w:rsid w:val="007D595C"/>
    <w:rsid w:val="0082103C"/>
    <w:rsid w:val="00824AD1"/>
    <w:rsid w:val="00830140"/>
    <w:rsid w:val="00830F45"/>
    <w:rsid w:val="008340B6"/>
    <w:rsid w:val="00845811"/>
    <w:rsid w:val="00873E8E"/>
    <w:rsid w:val="0088043E"/>
    <w:rsid w:val="00881459"/>
    <w:rsid w:val="00882F07"/>
    <w:rsid w:val="008930C0"/>
    <w:rsid w:val="00896C5C"/>
    <w:rsid w:val="008A157A"/>
    <w:rsid w:val="008A446C"/>
    <w:rsid w:val="008A7B42"/>
    <w:rsid w:val="008B10CD"/>
    <w:rsid w:val="008C07CA"/>
    <w:rsid w:val="008C3B16"/>
    <w:rsid w:val="008D5582"/>
    <w:rsid w:val="008D6F0B"/>
    <w:rsid w:val="008E71D8"/>
    <w:rsid w:val="008F0F8B"/>
    <w:rsid w:val="008F2CF2"/>
    <w:rsid w:val="008F4365"/>
    <w:rsid w:val="008F6DB6"/>
    <w:rsid w:val="0090213D"/>
    <w:rsid w:val="009054E4"/>
    <w:rsid w:val="00910B4C"/>
    <w:rsid w:val="00914AFF"/>
    <w:rsid w:val="00916362"/>
    <w:rsid w:val="00920850"/>
    <w:rsid w:val="0092666E"/>
    <w:rsid w:val="00932B54"/>
    <w:rsid w:val="00947FE6"/>
    <w:rsid w:val="0095230D"/>
    <w:rsid w:val="00971A91"/>
    <w:rsid w:val="0098371B"/>
    <w:rsid w:val="00986BF8"/>
    <w:rsid w:val="009879A6"/>
    <w:rsid w:val="009A640E"/>
    <w:rsid w:val="009C08F5"/>
    <w:rsid w:val="009C61E5"/>
    <w:rsid w:val="009D4A8F"/>
    <w:rsid w:val="00A01A33"/>
    <w:rsid w:val="00A1605F"/>
    <w:rsid w:val="00A16787"/>
    <w:rsid w:val="00A167EC"/>
    <w:rsid w:val="00A32E3E"/>
    <w:rsid w:val="00A5359C"/>
    <w:rsid w:val="00A548DC"/>
    <w:rsid w:val="00A54A1C"/>
    <w:rsid w:val="00A55062"/>
    <w:rsid w:val="00A569CA"/>
    <w:rsid w:val="00A605FD"/>
    <w:rsid w:val="00A833FA"/>
    <w:rsid w:val="00A83E38"/>
    <w:rsid w:val="00A859B1"/>
    <w:rsid w:val="00A91908"/>
    <w:rsid w:val="00A96D6E"/>
    <w:rsid w:val="00AA0843"/>
    <w:rsid w:val="00AC733F"/>
    <w:rsid w:val="00AE0D1F"/>
    <w:rsid w:val="00AF74E7"/>
    <w:rsid w:val="00B02B4B"/>
    <w:rsid w:val="00B03E04"/>
    <w:rsid w:val="00B102E8"/>
    <w:rsid w:val="00B241B4"/>
    <w:rsid w:val="00B24F4E"/>
    <w:rsid w:val="00B26601"/>
    <w:rsid w:val="00B325B5"/>
    <w:rsid w:val="00B438BF"/>
    <w:rsid w:val="00B62512"/>
    <w:rsid w:val="00B625B4"/>
    <w:rsid w:val="00B63578"/>
    <w:rsid w:val="00B71425"/>
    <w:rsid w:val="00B7751C"/>
    <w:rsid w:val="00B8498C"/>
    <w:rsid w:val="00B96F49"/>
    <w:rsid w:val="00BA09E6"/>
    <w:rsid w:val="00BA45DB"/>
    <w:rsid w:val="00BB1630"/>
    <w:rsid w:val="00BB39B8"/>
    <w:rsid w:val="00BB4EFB"/>
    <w:rsid w:val="00BB6E94"/>
    <w:rsid w:val="00BC3864"/>
    <w:rsid w:val="00BD32C1"/>
    <w:rsid w:val="00BE48CA"/>
    <w:rsid w:val="00BE50E6"/>
    <w:rsid w:val="00BF125F"/>
    <w:rsid w:val="00BF408F"/>
    <w:rsid w:val="00C07398"/>
    <w:rsid w:val="00C20423"/>
    <w:rsid w:val="00C5601B"/>
    <w:rsid w:val="00C658C7"/>
    <w:rsid w:val="00C715EC"/>
    <w:rsid w:val="00C71CA0"/>
    <w:rsid w:val="00C72C34"/>
    <w:rsid w:val="00C73380"/>
    <w:rsid w:val="00C74E9D"/>
    <w:rsid w:val="00C77641"/>
    <w:rsid w:val="00C80E46"/>
    <w:rsid w:val="00C85390"/>
    <w:rsid w:val="00C95AFE"/>
    <w:rsid w:val="00CA5DB1"/>
    <w:rsid w:val="00CB0ABB"/>
    <w:rsid w:val="00CB2B19"/>
    <w:rsid w:val="00CC0983"/>
    <w:rsid w:val="00CD4843"/>
    <w:rsid w:val="00CF66E7"/>
    <w:rsid w:val="00D11320"/>
    <w:rsid w:val="00D143FF"/>
    <w:rsid w:val="00D15A90"/>
    <w:rsid w:val="00D352D1"/>
    <w:rsid w:val="00D54624"/>
    <w:rsid w:val="00D564D5"/>
    <w:rsid w:val="00D60E1F"/>
    <w:rsid w:val="00D73E0C"/>
    <w:rsid w:val="00D827A4"/>
    <w:rsid w:val="00D864A6"/>
    <w:rsid w:val="00D9293D"/>
    <w:rsid w:val="00DD155C"/>
    <w:rsid w:val="00DD187E"/>
    <w:rsid w:val="00DD3788"/>
    <w:rsid w:val="00DE18D1"/>
    <w:rsid w:val="00E04984"/>
    <w:rsid w:val="00E154CE"/>
    <w:rsid w:val="00E20165"/>
    <w:rsid w:val="00E21A72"/>
    <w:rsid w:val="00E22949"/>
    <w:rsid w:val="00E34037"/>
    <w:rsid w:val="00E4482F"/>
    <w:rsid w:val="00E51AFB"/>
    <w:rsid w:val="00E66043"/>
    <w:rsid w:val="00E75CBF"/>
    <w:rsid w:val="00E810F9"/>
    <w:rsid w:val="00E85C10"/>
    <w:rsid w:val="00E90C35"/>
    <w:rsid w:val="00E95F18"/>
    <w:rsid w:val="00EA40F4"/>
    <w:rsid w:val="00EA5504"/>
    <w:rsid w:val="00EB5818"/>
    <w:rsid w:val="00EB7FD5"/>
    <w:rsid w:val="00EC10BE"/>
    <w:rsid w:val="00EC48CC"/>
    <w:rsid w:val="00ED28C2"/>
    <w:rsid w:val="00ED38EC"/>
    <w:rsid w:val="00ED58CE"/>
    <w:rsid w:val="00EF1A37"/>
    <w:rsid w:val="00EF2AC4"/>
    <w:rsid w:val="00F03FFE"/>
    <w:rsid w:val="00F06C3F"/>
    <w:rsid w:val="00F16AF2"/>
    <w:rsid w:val="00F34F67"/>
    <w:rsid w:val="00F37530"/>
    <w:rsid w:val="00F41767"/>
    <w:rsid w:val="00F44CA8"/>
    <w:rsid w:val="00F54C6D"/>
    <w:rsid w:val="00F86947"/>
    <w:rsid w:val="00F90421"/>
    <w:rsid w:val="00FA1139"/>
    <w:rsid w:val="00FA41B7"/>
    <w:rsid w:val="00FB0367"/>
    <w:rsid w:val="00FC5983"/>
    <w:rsid w:val="00FD6ED8"/>
    <w:rsid w:val="00FE0D2E"/>
    <w:rsid w:val="00FE7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C10"/>
    <w:pPr>
      <w:spacing w:after="160" w:line="259" w:lineRule="auto"/>
    </w:pPr>
    <w:rPr>
      <w:sz w:val="22"/>
      <w:szCs w:val="22"/>
      <w:lang w:eastAsia="en-US"/>
    </w:rPr>
  </w:style>
  <w:style w:type="paragraph" w:styleId="1">
    <w:name w:val="heading 1"/>
    <w:basedOn w:val="a"/>
    <w:link w:val="10"/>
    <w:uiPriority w:val="99"/>
    <w:qFormat/>
    <w:rsid w:val="003F524C"/>
    <w:pPr>
      <w:spacing w:before="100" w:beforeAutospacing="1" w:after="100" w:afterAutospacing="1" w:line="240" w:lineRule="auto"/>
      <w:outlineLvl w:val="0"/>
    </w:pPr>
    <w:rPr>
      <w:rFonts w:ascii="Times New Roman" w:hAnsi="Times New Roman"/>
      <w:b/>
      <w:kern w:val="36"/>
      <w:sz w:val="48"/>
      <w:szCs w:val="20"/>
      <w:lang w:eastAsia="ru-RU"/>
    </w:rPr>
  </w:style>
  <w:style w:type="paragraph" w:styleId="2">
    <w:name w:val="heading 2"/>
    <w:basedOn w:val="a"/>
    <w:next w:val="a"/>
    <w:link w:val="20"/>
    <w:uiPriority w:val="99"/>
    <w:qFormat/>
    <w:rsid w:val="003F524C"/>
    <w:pPr>
      <w:keepNext/>
      <w:spacing w:before="240" w:after="60" w:line="240" w:lineRule="auto"/>
      <w:outlineLvl w:val="1"/>
    </w:pPr>
    <w:rPr>
      <w:rFonts w:ascii="Calibri Light" w:hAnsi="Calibri Light"/>
      <w:b/>
      <w:i/>
      <w:sz w:val="28"/>
      <w:szCs w:val="20"/>
      <w:lang w:eastAsia="ru-RU"/>
    </w:rPr>
  </w:style>
  <w:style w:type="paragraph" w:styleId="3">
    <w:name w:val="heading 3"/>
    <w:basedOn w:val="a"/>
    <w:next w:val="a"/>
    <w:link w:val="30"/>
    <w:uiPriority w:val="99"/>
    <w:qFormat/>
    <w:rsid w:val="003F524C"/>
    <w:pPr>
      <w:keepNext/>
      <w:spacing w:before="240" w:after="60" w:line="240" w:lineRule="auto"/>
      <w:outlineLvl w:val="2"/>
    </w:pPr>
    <w:rPr>
      <w:rFonts w:ascii="Arial" w:hAnsi="Arial"/>
      <w:b/>
      <w:sz w:val="26"/>
      <w:szCs w:val="20"/>
      <w:lang w:eastAsia="ru-RU"/>
    </w:rPr>
  </w:style>
  <w:style w:type="paragraph" w:styleId="4">
    <w:name w:val="heading 4"/>
    <w:basedOn w:val="a"/>
    <w:next w:val="a"/>
    <w:link w:val="40"/>
    <w:uiPriority w:val="99"/>
    <w:qFormat/>
    <w:rsid w:val="003F524C"/>
    <w:pPr>
      <w:keepNext/>
      <w:spacing w:before="240" w:after="60" w:line="240" w:lineRule="auto"/>
      <w:outlineLvl w:val="3"/>
    </w:pPr>
    <w:rPr>
      <w:rFonts w:ascii="Times New Roman" w:hAnsi="Times New Roman"/>
      <w:b/>
      <w:sz w:val="28"/>
      <w:szCs w:val="20"/>
      <w:lang w:eastAsia="ru-RU"/>
    </w:rPr>
  </w:style>
  <w:style w:type="paragraph" w:styleId="8">
    <w:name w:val="heading 8"/>
    <w:basedOn w:val="a"/>
    <w:next w:val="a"/>
    <w:link w:val="80"/>
    <w:uiPriority w:val="99"/>
    <w:qFormat/>
    <w:rsid w:val="003F524C"/>
    <w:pPr>
      <w:spacing w:before="240" w:after="60" w:line="240" w:lineRule="auto"/>
      <w:outlineLvl w:val="7"/>
    </w:pPr>
    <w:rPr>
      <w:rFonts w:ascii="Times New Roman" w:hAnsi="Times New Roman"/>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F524C"/>
    <w:rPr>
      <w:rFonts w:ascii="Times New Roman" w:hAnsi="Times New Roman" w:cs="Times New Roman"/>
      <w:b/>
      <w:kern w:val="36"/>
      <w:sz w:val="48"/>
      <w:lang w:eastAsia="ru-RU"/>
    </w:rPr>
  </w:style>
  <w:style w:type="character" w:customStyle="1" w:styleId="20">
    <w:name w:val="Заголовок 2 Знак"/>
    <w:link w:val="2"/>
    <w:uiPriority w:val="99"/>
    <w:semiHidden/>
    <w:locked/>
    <w:rsid w:val="003F524C"/>
    <w:rPr>
      <w:rFonts w:ascii="Calibri Light" w:hAnsi="Calibri Light" w:cs="Times New Roman"/>
      <w:b/>
      <w:i/>
      <w:sz w:val="28"/>
      <w:lang w:eastAsia="ru-RU"/>
    </w:rPr>
  </w:style>
  <w:style w:type="character" w:customStyle="1" w:styleId="30">
    <w:name w:val="Заголовок 3 Знак"/>
    <w:link w:val="3"/>
    <w:uiPriority w:val="99"/>
    <w:locked/>
    <w:rsid w:val="003F524C"/>
    <w:rPr>
      <w:rFonts w:ascii="Arial" w:hAnsi="Arial" w:cs="Times New Roman"/>
      <w:b/>
      <w:sz w:val="26"/>
      <w:lang w:eastAsia="ru-RU"/>
    </w:rPr>
  </w:style>
  <w:style w:type="character" w:customStyle="1" w:styleId="40">
    <w:name w:val="Заголовок 4 Знак"/>
    <w:link w:val="4"/>
    <w:uiPriority w:val="99"/>
    <w:locked/>
    <w:rsid w:val="003F524C"/>
    <w:rPr>
      <w:rFonts w:ascii="Times New Roman" w:hAnsi="Times New Roman" w:cs="Times New Roman"/>
      <w:b/>
      <w:sz w:val="28"/>
      <w:lang w:eastAsia="ru-RU"/>
    </w:rPr>
  </w:style>
  <w:style w:type="character" w:customStyle="1" w:styleId="80">
    <w:name w:val="Заголовок 8 Знак"/>
    <w:link w:val="8"/>
    <w:uiPriority w:val="99"/>
    <w:locked/>
    <w:rsid w:val="003F524C"/>
    <w:rPr>
      <w:rFonts w:ascii="Times New Roman" w:hAnsi="Times New Roman" w:cs="Times New Roman"/>
      <w:i/>
      <w:sz w:val="24"/>
      <w:lang w:eastAsia="ru-RU"/>
    </w:rPr>
  </w:style>
  <w:style w:type="paragraph" w:styleId="a3">
    <w:name w:val="List Paragraph"/>
    <w:basedOn w:val="a"/>
    <w:uiPriority w:val="99"/>
    <w:qFormat/>
    <w:rsid w:val="003F524C"/>
    <w:pPr>
      <w:spacing w:after="0" w:line="240" w:lineRule="auto"/>
      <w:ind w:left="720"/>
      <w:contextualSpacing/>
    </w:pPr>
    <w:rPr>
      <w:rFonts w:ascii="Times New Roman" w:eastAsia="Times New Roman" w:hAnsi="Times New Roman"/>
      <w:sz w:val="24"/>
      <w:szCs w:val="24"/>
      <w:lang w:eastAsia="ru-RU"/>
    </w:rPr>
  </w:style>
  <w:style w:type="paragraph" w:styleId="a4">
    <w:name w:val="header"/>
    <w:basedOn w:val="a"/>
    <w:link w:val="a5"/>
    <w:uiPriority w:val="99"/>
    <w:rsid w:val="003F524C"/>
    <w:pPr>
      <w:tabs>
        <w:tab w:val="center" w:pos="4677"/>
        <w:tab w:val="right" w:pos="9355"/>
      </w:tabs>
      <w:spacing w:after="0" w:line="240" w:lineRule="auto"/>
    </w:pPr>
    <w:rPr>
      <w:rFonts w:ascii="Times New Roman" w:hAnsi="Times New Roman"/>
      <w:sz w:val="24"/>
      <w:szCs w:val="20"/>
      <w:lang w:eastAsia="ru-RU"/>
    </w:rPr>
  </w:style>
  <w:style w:type="character" w:customStyle="1" w:styleId="a5">
    <w:name w:val="Верхний колонтитул Знак"/>
    <w:link w:val="a4"/>
    <w:uiPriority w:val="99"/>
    <w:locked/>
    <w:rsid w:val="003F524C"/>
    <w:rPr>
      <w:rFonts w:ascii="Times New Roman" w:hAnsi="Times New Roman" w:cs="Times New Roman"/>
      <w:sz w:val="24"/>
      <w:lang w:eastAsia="ru-RU"/>
    </w:rPr>
  </w:style>
  <w:style w:type="paragraph" w:styleId="a6">
    <w:name w:val="footer"/>
    <w:basedOn w:val="a"/>
    <w:link w:val="a7"/>
    <w:uiPriority w:val="99"/>
    <w:rsid w:val="003F524C"/>
    <w:pPr>
      <w:tabs>
        <w:tab w:val="center" w:pos="4677"/>
        <w:tab w:val="right" w:pos="9355"/>
      </w:tabs>
      <w:spacing w:after="0" w:line="240" w:lineRule="auto"/>
    </w:pPr>
    <w:rPr>
      <w:rFonts w:ascii="Times New Roman" w:hAnsi="Times New Roman"/>
      <w:sz w:val="24"/>
      <w:szCs w:val="20"/>
      <w:lang w:eastAsia="ru-RU"/>
    </w:rPr>
  </w:style>
  <w:style w:type="character" w:customStyle="1" w:styleId="a7">
    <w:name w:val="Нижний колонтитул Знак"/>
    <w:link w:val="a6"/>
    <w:uiPriority w:val="99"/>
    <w:locked/>
    <w:rsid w:val="003F524C"/>
    <w:rPr>
      <w:rFonts w:ascii="Times New Roman" w:hAnsi="Times New Roman" w:cs="Times New Roman"/>
      <w:sz w:val="24"/>
      <w:lang w:eastAsia="ru-RU"/>
    </w:rPr>
  </w:style>
  <w:style w:type="paragraph" w:styleId="a8">
    <w:name w:val="Balloon Text"/>
    <w:basedOn w:val="a"/>
    <w:link w:val="a9"/>
    <w:uiPriority w:val="99"/>
    <w:rsid w:val="003F524C"/>
    <w:pPr>
      <w:spacing w:after="0" w:line="240" w:lineRule="auto"/>
    </w:pPr>
    <w:rPr>
      <w:rFonts w:ascii="Segoe UI" w:hAnsi="Segoe UI"/>
      <w:sz w:val="18"/>
      <w:szCs w:val="20"/>
      <w:lang w:eastAsia="ru-RU"/>
    </w:rPr>
  </w:style>
  <w:style w:type="character" w:customStyle="1" w:styleId="a9">
    <w:name w:val="Текст выноски Знак"/>
    <w:link w:val="a8"/>
    <w:uiPriority w:val="99"/>
    <w:locked/>
    <w:rsid w:val="003F524C"/>
    <w:rPr>
      <w:rFonts w:ascii="Segoe UI" w:hAnsi="Segoe UI" w:cs="Times New Roman"/>
      <w:sz w:val="18"/>
      <w:lang w:eastAsia="ru-RU"/>
    </w:rPr>
  </w:style>
  <w:style w:type="paragraph" w:styleId="aa">
    <w:name w:val="Title"/>
    <w:basedOn w:val="a"/>
    <w:link w:val="ab"/>
    <w:uiPriority w:val="99"/>
    <w:qFormat/>
    <w:rsid w:val="003F524C"/>
    <w:pPr>
      <w:spacing w:after="0" w:line="240" w:lineRule="auto"/>
      <w:jc w:val="center"/>
    </w:pPr>
    <w:rPr>
      <w:rFonts w:ascii="Times New Roman" w:hAnsi="Times New Roman"/>
      <w:b/>
      <w:sz w:val="20"/>
      <w:szCs w:val="20"/>
      <w:lang w:eastAsia="ru-RU"/>
    </w:rPr>
  </w:style>
  <w:style w:type="character" w:customStyle="1" w:styleId="ab">
    <w:name w:val="Название Знак"/>
    <w:link w:val="aa"/>
    <w:uiPriority w:val="99"/>
    <w:locked/>
    <w:rsid w:val="003F524C"/>
    <w:rPr>
      <w:rFonts w:ascii="Times New Roman" w:hAnsi="Times New Roman" w:cs="Times New Roman"/>
      <w:b/>
      <w:sz w:val="20"/>
      <w:lang w:eastAsia="ru-RU"/>
    </w:rPr>
  </w:style>
  <w:style w:type="character" w:styleId="ac">
    <w:name w:val="page number"/>
    <w:uiPriority w:val="99"/>
    <w:rsid w:val="003F524C"/>
    <w:rPr>
      <w:rFonts w:cs="Times New Roman"/>
    </w:rPr>
  </w:style>
  <w:style w:type="paragraph" w:styleId="ad">
    <w:name w:val="footnote text"/>
    <w:basedOn w:val="a"/>
    <w:link w:val="ae"/>
    <w:uiPriority w:val="99"/>
    <w:rsid w:val="003F524C"/>
    <w:pPr>
      <w:spacing w:after="0" w:line="240" w:lineRule="auto"/>
    </w:pPr>
    <w:rPr>
      <w:rFonts w:ascii="Times New Roman" w:hAnsi="Times New Roman"/>
      <w:sz w:val="20"/>
      <w:szCs w:val="20"/>
      <w:lang w:eastAsia="ru-RU"/>
    </w:rPr>
  </w:style>
  <w:style w:type="character" w:customStyle="1" w:styleId="ae">
    <w:name w:val="Текст сноски Знак"/>
    <w:link w:val="ad"/>
    <w:uiPriority w:val="99"/>
    <w:locked/>
    <w:rsid w:val="003F524C"/>
    <w:rPr>
      <w:rFonts w:ascii="Times New Roman" w:hAnsi="Times New Roman" w:cs="Times New Roman"/>
      <w:sz w:val="20"/>
      <w:lang w:eastAsia="ru-RU"/>
    </w:rPr>
  </w:style>
  <w:style w:type="character" w:styleId="af">
    <w:name w:val="footnote reference"/>
    <w:uiPriority w:val="99"/>
    <w:rsid w:val="003F524C"/>
    <w:rPr>
      <w:rFonts w:cs="Times New Roman"/>
      <w:vertAlign w:val="superscript"/>
    </w:rPr>
  </w:style>
  <w:style w:type="character" w:styleId="af0">
    <w:name w:val="Hyperlink"/>
    <w:uiPriority w:val="99"/>
    <w:rsid w:val="003F524C"/>
    <w:rPr>
      <w:rFonts w:cs="Times New Roman"/>
      <w:color w:val="0000FF"/>
      <w:u w:val="single"/>
    </w:rPr>
  </w:style>
  <w:style w:type="paragraph" w:customStyle="1" w:styleId="21">
    <w:name w:val="Знак2"/>
    <w:basedOn w:val="a"/>
    <w:uiPriority w:val="99"/>
    <w:rsid w:val="003F524C"/>
    <w:pPr>
      <w:tabs>
        <w:tab w:val="left" w:pos="708"/>
      </w:tabs>
      <w:spacing w:after="0" w:line="240" w:lineRule="exact"/>
    </w:pPr>
    <w:rPr>
      <w:rFonts w:ascii="Verdana" w:eastAsia="Times New Roman" w:hAnsi="Verdana" w:cs="Verdana"/>
      <w:sz w:val="20"/>
      <w:szCs w:val="20"/>
      <w:lang w:val="en-US" w:eastAsia="ru-RU"/>
    </w:rPr>
  </w:style>
  <w:style w:type="paragraph" w:styleId="af1">
    <w:name w:val="Normal (Web)"/>
    <w:aliases w:val="Обычный (Web)"/>
    <w:basedOn w:val="a"/>
    <w:uiPriority w:val="99"/>
    <w:rsid w:val="003F524C"/>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Plain Text"/>
    <w:basedOn w:val="a"/>
    <w:link w:val="af3"/>
    <w:uiPriority w:val="99"/>
    <w:rsid w:val="003F524C"/>
    <w:pPr>
      <w:spacing w:after="0" w:line="240" w:lineRule="auto"/>
    </w:pPr>
    <w:rPr>
      <w:rFonts w:ascii="Courier New" w:hAnsi="Courier New"/>
      <w:sz w:val="20"/>
      <w:szCs w:val="20"/>
      <w:lang w:eastAsia="ru-RU"/>
    </w:rPr>
  </w:style>
  <w:style w:type="character" w:customStyle="1" w:styleId="af3">
    <w:name w:val="Текст Знак"/>
    <w:link w:val="af2"/>
    <w:uiPriority w:val="99"/>
    <w:locked/>
    <w:rsid w:val="003F524C"/>
    <w:rPr>
      <w:rFonts w:ascii="Courier New" w:hAnsi="Courier New" w:cs="Times New Roman"/>
      <w:sz w:val="20"/>
      <w:lang w:eastAsia="ru-RU"/>
    </w:rPr>
  </w:style>
  <w:style w:type="paragraph" w:customStyle="1" w:styleId="af4">
    <w:name w:val="список с точками"/>
    <w:basedOn w:val="a"/>
    <w:uiPriority w:val="99"/>
    <w:rsid w:val="003F524C"/>
    <w:pPr>
      <w:tabs>
        <w:tab w:val="num" w:pos="720"/>
        <w:tab w:val="num" w:pos="756"/>
      </w:tabs>
      <w:spacing w:after="0" w:line="312" w:lineRule="auto"/>
      <w:ind w:left="756" w:hanging="360"/>
      <w:jc w:val="both"/>
    </w:pPr>
    <w:rPr>
      <w:rFonts w:ascii="Times New Roman" w:eastAsia="Times New Roman" w:hAnsi="Times New Roman"/>
      <w:sz w:val="24"/>
      <w:szCs w:val="24"/>
      <w:lang w:eastAsia="ru-RU"/>
    </w:rPr>
  </w:style>
  <w:style w:type="character" w:customStyle="1" w:styleId="11">
    <w:name w:val="Оглавление 1 Знак"/>
    <w:link w:val="12"/>
    <w:uiPriority w:val="99"/>
    <w:locked/>
    <w:rsid w:val="003F524C"/>
    <w:rPr>
      <w:sz w:val="24"/>
      <w:shd w:val="clear" w:color="auto" w:fill="FFFFFF"/>
      <w:lang w:eastAsia="ru-RU"/>
    </w:rPr>
  </w:style>
  <w:style w:type="paragraph" w:styleId="12">
    <w:name w:val="toc 1"/>
    <w:basedOn w:val="a"/>
    <w:next w:val="a"/>
    <w:link w:val="11"/>
    <w:uiPriority w:val="99"/>
    <w:rsid w:val="003F524C"/>
    <w:pPr>
      <w:widowControl w:val="0"/>
      <w:shd w:val="clear" w:color="auto" w:fill="FFFFFF"/>
      <w:spacing w:after="0" w:line="274" w:lineRule="exact"/>
      <w:jc w:val="both"/>
    </w:pPr>
    <w:rPr>
      <w:sz w:val="24"/>
      <w:szCs w:val="20"/>
      <w:lang w:eastAsia="ru-RU"/>
    </w:rPr>
  </w:style>
  <w:style w:type="character" w:customStyle="1" w:styleId="FontStyle21">
    <w:name w:val="Font Style21"/>
    <w:uiPriority w:val="99"/>
    <w:rsid w:val="003F524C"/>
    <w:rPr>
      <w:rFonts w:ascii="Times New Roman" w:hAnsi="Times New Roman"/>
      <w:b/>
      <w:sz w:val="26"/>
    </w:rPr>
  </w:style>
  <w:style w:type="paragraph" w:customStyle="1" w:styleId="Style12">
    <w:name w:val="Style12"/>
    <w:basedOn w:val="a"/>
    <w:uiPriority w:val="99"/>
    <w:rsid w:val="003F524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22">
    <w:name w:val="Основной текст (2)_"/>
    <w:link w:val="23"/>
    <w:uiPriority w:val="99"/>
    <w:locked/>
    <w:rsid w:val="003F524C"/>
    <w:rPr>
      <w:sz w:val="23"/>
      <w:shd w:val="clear" w:color="auto" w:fill="FFFFFF"/>
    </w:rPr>
  </w:style>
  <w:style w:type="paragraph" w:customStyle="1" w:styleId="23">
    <w:name w:val="Основной текст (2)"/>
    <w:basedOn w:val="a"/>
    <w:link w:val="22"/>
    <w:uiPriority w:val="99"/>
    <w:rsid w:val="003F524C"/>
    <w:pPr>
      <w:shd w:val="clear" w:color="auto" w:fill="FFFFFF"/>
      <w:spacing w:after="420" w:line="274" w:lineRule="exact"/>
      <w:jc w:val="center"/>
    </w:pPr>
    <w:rPr>
      <w:sz w:val="23"/>
      <w:szCs w:val="20"/>
      <w:lang w:eastAsia="ru-RU"/>
    </w:rPr>
  </w:style>
  <w:style w:type="table" w:styleId="af5">
    <w:name w:val="Table Grid"/>
    <w:basedOn w:val="a1"/>
    <w:uiPriority w:val="99"/>
    <w:rsid w:val="003F52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3F524C"/>
    <w:pPr>
      <w:widowControl w:val="0"/>
      <w:autoSpaceDE w:val="0"/>
      <w:autoSpaceDN w:val="0"/>
      <w:adjustRightInd w:val="0"/>
    </w:pPr>
    <w:rPr>
      <w:rFonts w:ascii="Times New Roman" w:eastAsia="Times New Roman" w:hAnsi="Times New Roman"/>
      <w:b/>
      <w:bCs/>
      <w:sz w:val="24"/>
      <w:szCs w:val="24"/>
    </w:rPr>
  </w:style>
  <w:style w:type="paragraph" w:customStyle="1" w:styleId="Iauiue">
    <w:name w:val="Iau?iue"/>
    <w:uiPriority w:val="99"/>
    <w:rsid w:val="003F524C"/>
    <w:rPr>
      <w:rFonts w:ascii="Times New Roman" w:eastAsia="Times New Roman" w:hAnsi="Times New Roman"/>
      <w:lang w:val="en-US"/>
    </w:rPr>
  </w:style>
  <w:style w:type="paragraph" w:customStyle="1" w:styleId="msonormalbullet2gif">
    <w:name w:val="msonormalbullet2.gif"/>
    <w:basedOn w:val="a"/>
    <w:uiPriority w:val="99"/>
    <w:rsid w:val="003F524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4">
    <w:name w:val="style4"/>
    <w:basedOn w:val="a"/>
    <w:uiPriority w:val="99"/>
    <w:rsid w:val="003F52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43">
    <w:name w:val="fontstyle43"/>
    <w:uiPriority w:val="99"/>
    <w:rsid w:val="003F524C"/>
  </w:style>
  <w:style w:type="paragraph" w:customStyle="1" w:styleId="style5">
    <w:name w:val="style5"/>
    <w:basedOn w:val="a"/>
    <w:uiPriority w:val="99"/>
    <w:rsid w:val="003F52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3F524C"/>
  </w:style>
  <w:style w:type="paragraph" w:styleId="af6">
    <w:name w:val="Body Text"/>
    <w:basedOn w:val="a"/>
    <w:link w:val="af7"/>
    <w:uiPriority w:val="99"/>
    <w:semiHidden/>
    <w:rsid w:val="003F524C"/>
    <w:pPr>
      <w:spacing w:after="0" w:line="240" w:lineRule="auto"/>
      <w:jc w:val="center"/>
    </w:pPr>
    <w:rPr>
      <w:rFonts w:ascii="Times New Roman" w:hAnsi="Times New Roman"/>
      <w:sz w:val="20"/>
      <w:szCs w:val="20"/>
      <w:lang w:eastAsia="ru-RU"/>
    </w:rPr>
  </w:style>
  <w:style w:type="character" w:customStyle="1" w:styleId="BodyTextChar">
    <w:name w:val="Body Text Char"/>
    <w:uiPriority w:val="99"/>
    <w:locked/>
    <w:rsid w:val="003F524C"/>
    <w:rPr>
      <w:rFonts w:cs="Times New Roman"/>
      <w:sz w:val="24"/>
      <w:lang w:val="ru-RU" w:eastAsia="ru-RU"/>
    </w:rPr>
  </w:style>
  <w:style w:type="character" w:customStyle="1" w:styleId="af7">
    <w:name w:val="Основной текст Знак"/>
    <w:link w:val="af6"/>
    <w:uiPriority w:val="99"/>
    <w:semiHidden/>
    <w:locked/>
    <w:rsid w:val="003F524C"/>
    <w:rPr>
      <w:rFonts w:ascii="Times New Roman" w:hAnsi="Times New Roman"/>
      <w:sz w:val="20"/>
      <w:lang w:eastAsia="ru-RU"/>
    </w:rPr>
  </w:style>
  <w:style w:type="character" w:styleId="af8">
    <w:name w:val="Strong"/>
    <w:uiPriority w:val="99"/>
    <w:qFormat/>
    <w:rsid w:val="003F524C"/>
    <w:rPr>
      <w:rFonts w:cs="Times New Roman"/>
      <w:b/>
    </w:rPr>
  </w:style>
  <w:style w:type="character" w:customStyle="1" w:styleId="apple-converted-space">
    <w:name w:val="apple-converted-space"/>
    <w:uiPriority w:val="99"/>
    <w:rsid w:val="003F524C"/>
  </w:style>
  <w:style w:type="character" w:customStyle="1" w:styleId="FontStyle57">
    <w:name w:val="Font Style57"/>
    <w:uiPriority w:val="99"/>
    <w:rsid w:val="003F524C"/>
    <w:rPr>
      <w:rFonts w:ascii="Times New Roman" w:hAnsi="Times New Roman"/>
      <w:b/>
      <w:sz w:val="22"/>
    </w:rPr>
  </w:style>
  <w:style w:type="paragraph" w:customStyle="1" w:styleId="Style35">
    <w:name w:val="Style35"/>
    <w:basedOn w:val="a"/>
    <w:uiPriority w:val="99"/>
    <w:rsid w:val="003F524C"/>
    <w:pPr>
      <w:widowControl w:val="0"/>
      <w:autoSpaceDE w:val="0"/>
      <w:autoSpaceDN w:val="0"/>
      <w:adjustRightInd w:val="0"/>
      <w:spacing w:after="0" w:line="264" w:lineRule="exact"/>
      <w:ind w:firstLine="662"/>
    </w:pPr>
    <w:rPr>
      <w:rFonts w:ascii="Times New Roman" w:eastAsia="Times New Roman" w:hAnsi="Times New Roman"/>
      <w:sz w:val="24"/>
      <w:szCs w:val="24"/>
      <w:lang w:eastAsia="ru-RU"/>
    </w:rPr>
  </w:style>
  <w:style w:type="character" w:customStyle="1" w:styleId="FontStyle60">
    <w:name w:val="Font Style60"/>
    <w:uiPriority w:val="99"/>
    <w:rsid w:val="003F524C"/>
    <w:rPr>
      <w:rFonts w:ascii="Times New Roman" w:hAnsi="Times New Roman"/>
      <w:sz w:val="22"/>
    </w:rPr>
  </w:style>
  <w:style w:type="paragraph" w:customStyle="1" w:styleId="Style1">
    <w:name w:val="Style1"/>
    <w:basedOn w:val="a"/>
    <w:uiPriority w:val="99"/>
    <w:rsid w:val="003F524C"/>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4">
    <w:name w:val="Style14"/>
    <w:basedOn w:val="a"/>
    <w:uiPriority w:val="99"/>
    <w:rsid w:val="003F524C"/>
    <w:pPr>
      <w:widowControl w:val="0"/>
      <w:autoSpaceDE w:val="0"/>
      <w:autoSpaceDN w:val="0"/>
      <w:adjustRightInd w:val="0"/>
      <w:spacing w:after="0" w:line="250" w:lineRule="exact"/>
    </w:pPr>
    <w:rPr>
      <w:rFonts w:ascii="Times New Roman" w:eastAsia="Times New Roman" w:hAnsi="Times New Roman"/>
      <w:sz w:val="24"/>
      <w:szCs w:val="24"/>
      <w:lang w:eastAsia="ru-RU"/>
    </w:rPr>
  </w:style>
  <w:style w:type="paragraph" w:customStyle="1" w:styleId="Style39">
    <w:name w:val="Style39"/>
    <w:basedOn w:val="a"/>
    <w:uiPriority w:val="99"/>
    <w:rsid w:val="003F524C"/>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character" w:customStyle="1" w:styleId="FontStyle45">
    <w:name w:val="Font Style45"/>
    <w:uiPriority w:val="99"/>
    <w:rsid w:val="003F524C"/>
    <w:rPr>
      <w:rFonts w:ascii="Times New Roman" w:hAnsi="Times New Roman"/>
      <w:b/>
      <w:i/>
      <w:sz w:val="22"/>
    </w:rPr>
  </w:style>
  <w:style w:type="paragraph" w:customStyle="1" w:styleId="Style50">
    <w:name w:val="Style5"/>
    <w:basedOn w:val="a"/>
    <w:uiPriority w:val="99"/>
    <w:rsid w:val="003F524C"/>
    <w:pPr>
      <w:widowControl w:val="0"/>
      <w:autoSpaceDE w:val="0"/>
      <w:autoSpaceDN w:val="0"/>
      <w:adjustRightInd w:val="0"/>
      <w:spacing w:after="0" w:line="264" w:lineRule="exact"/>
      <w:ind w:firstLine="662"/>
    </w:pPr>
    <w:rPr>
      <w:rFonts w:ascii="Times New Roman" w:eastAsia="Times New Roman" w:hAnsi="Times New Roman"/>
      <w:sz w:val="24"/>
      <w:szCs w:val="24"/>
      <w:lang w:eastAsia="ru-RU"/>
    </w:rPr>
  </w:style>
  <w:style w:type="paragraph" w:styleId="af9">
    <w:name w:val="Body Text Indent"/>
    <w:basedOn w:val="a"/>
    <w:link w:val="afa"/>
    <w:uiPriority w:val="99"/>
    <w:rsid w:val="003F524C"/>
    <w:pPr>
      <w:spacing w:after="120" w:line="240" w:lineRule="auto"/>
      <w:ind w:left="283"/>
    </w:pPr>
    <w:rPr>
      <w:rFonts w:ascii="Times New Roman" w:hAnsi="Times New Roman"/>
      <w:sz w:val="24"/>
      <w:szCs w:val="20"/>
      <w:lang w:eastAsia="ru-RU"/>
    </w:rPr>
  </w:style>
  <w:style w:type="character" w:customStyle="1" w:styleId="afa">
    <w:name w:val="Основной текст с отступом Знак"/>
    <w:link w:val="af9"/>
    <w:uiPriority w:val="99"/>
    <w:locked/>
    <w:rsid w:val="003F524C"/>
    <w:rPr>
      <w:rFonts w:ascii="Times New Roman" w:hAnsi="Times New Roman" w:cs="Times New Roman"/>
      <w:sz w:val="24"/>
      <w:lang w:eastAsia="ru-RU"/>
    </w:rPr>
  </w:style>
  <w:style w:type="character" w:styleId="afb">
    <w:name w:val="Emphasis"/>
    <w:uiPriority w:val="99"/>
    <w:qFormat/>
    <w:rsid w:val="003F524C"/>
    <w:rPr>
      <w:rFonts w:cs="Times New Roman"/>
      <w:i/>
    </w:rPr>
  </w:style>
  <w:style w:type="paragraph" w:customStyle="1" w:styleId="Style38">
    <w:name w:val="Style38"/>
    <w:basedOn w:val="a"/>
    <w:uiPriority w:val="99"/>
    <w:rsid w:val="003F524C"/>
    <w:pPr>
      <w:widowControl w:val="0"/>
      <w:autoSpaceDE w:val="0"/>
      <w:autoSpaceDN w:val="0"/>
      <w:adjustRightInd w:val="0"/>
      <w:spacing w:after="0" w:line="278" w:lineRule="exact"/>
      <w:jc w:val="both"/>
    </w:pPr>
    <w:rPr>
      <w:rFonts w:ascii="Times New Roman" w:eastAsia="Times New Roman" w:hAnsi="Times New Roman"/>
      <w:sz w:val="24"/>
      <w:szCs w:val="24"/>
      <w:lang w:eastAsia="ru-RU"/>
    </w:rPr>
  </w:style>
  <w:style w:type="paragraph" w:customStyle="1" w:styleId="Style6">
    <w:name w:val="Style6"/>
    <w:basedOn w:val="a"/>
    <w:uiPriority w:val="99"/>
    <w:rsid w:val="003F524C"/>
    <w:pPr>
      <w:widowControl w:val="0"/>
      <w:autoSpaceDE w:val="0"/>
      <w:autoSpaceDN w:val="0"/>
      <w:adjustRightInd w:val="0"/>
      <w:spacing w:after="0" w:line="269" w:lineRule="exact"/>
      <w:ind w:hanging="341"/>
    </w:pPr>
    <w:rPr>
      <w:rFonts w:ascii="Times New Roman" w:eastAsia="Times New Roman" w:hAnsi="Times New Roman"/>
      <w:sz w:val="24"/>
      <w:szCs w:val="24"/>
      <w:lang w:eastAsia="ru-RU"/>
    </w:rPr>
  </w:style>
  <w:style w:type="character" w:customStyle="1" w:styleId="FontStyle53">
    <w:name w:val="Font Style53"/>
    <w:uiPriority w:val="99"/>
    <w:rsid w:val="003F524C"/>
    <w:rPr>
      <w:rFonts w:ascii="Times New Roman" w:hAnsi="Times New Roman"/>
      <w:b/>
      <w:sz w:val="20"/>
    </w:rPr>
  </w:style>
  <w:style w:type="paragraph" w:customStyle="1" w:styleId="Style3">
    <w:name w:val="Style3"/>
    <w:basedOn w:val="a"/>
    <w:uiPriority w:val="99"/>
    <w:rsid w:val="003F524C"/>
    <w:pPr>
      <w:widowControl w:val="0"/>
      <w:autoSpaceDE w:val="0"/>
      <w:autoSpaceDN w:val="0"/>
      <w:adjustRightInd w:val="0"/>
      <w:spacing w:after="0" w:line="259" w:lineRule="exact"/>
    </w:pPr>
    <w:rPr>
      <w:rFonts w:ascii="Times New Roman" w:eastAsia="Times New Roman" w:hAnsi="Times New Roman"/>
      <w:sz w:val="24"/>
      <w:szCs w:val="24"/>
      <w:lang w:eastAsia="ru-RU"/>
    </w:rPr>
  </w:style>
  <w:style w:type="paragraph" w:customStyle="1" w:styleId="Style11">
    <w:name w:val="Style11"/>
    <w:basedOn w:val="a"/>
    <w:uiPriority w:val="99"/>
    <w:rsid w:val="003F524C"/>
    <w:pPr>
      <w:widowControl w:val="0"/>
      <w:autoSpaceDE w:val="0"/>
      <w:autoSpaceDN w:val="0"/>
      <w:adjustRightInd w:val="0"/>
      <w:spacing w:after="0" w:line="240" w:lineRule="exact"/>
      <w:jc w:val="center"/>
    </w:pPr>
    <w:rPr>
      <w:rFonts w:ascii="Times New Roman" w:eastAsia="Times New Roman" w:hAnsi="Times New Roman"/>
      <w:sz w:val="24"/>
      <w:szCs w:val="24"/>
      <w:lang w:eastAsia="ru-RU"/>
    </w:rPr>
  </w:style>
  <w:style w:type="paragraph" w:customStyle="1" w:styleId="Style13">
    <w:name w:val="Style13"/>
    <w:basedOn w:val="a"/>
    <w:uiPriority w:val="99"/>
    <w:rsid w:val="003F524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
    <w:uiPriority w:val="99"/>
    <w:rsid w:val="003F524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7">
    <w:name w:val="Font Style47"/>
    <w:uiPriority w:val="99"/>
    <w:rsid w:val="003F524C"/>
    <w:rPr>
      <w:rFonts w:ascii="Times New Roman" w:hAnsi="Times New Roman"/>
      <w:i/>
      <w:sz w:val="22"/>
    </w:rPr>
  </w:style>
  <w:style w:type="paragraph" w:customStyle="1" w:styleId="Style8">
    <w:name w:val="Style8"/>
    <w:basedOn w:val="a"/>
    <w:uiPriority w:val="99"/>
    <w:rsid w:val="003F524C"/>
    <w:pPr>
      <w:widowControl w:val="0"/>
      <w:autoSpaceDE w:val="0"/>
      <w:autoSpaceDN w:val="0"/>
      <w:adjustRightInd w:val="0"/>
      <w:spacing w:after="0" w:line="257" w:lineRule="exact"/>
      <w:ind w:firstLine="523"/>
      <w:jc w:val="both"/>
    </w:pPr>
    <w:rPr>
      <w:rFonts w:ascii="Times New Roman" w:eastAsia="Times New Roman" w:hAnsi="Times New Roman"/>
      <w:sz w:val="24"/>
      <w:szCs w:val="24"/>
      <w:lang w:eastAsia="ru-RU"/>
    </w:rPr>
  </w:style>
  <w:style w:type="paragraph" w:customStyle="1" w:styleId="Style10">
    <w:name w:val="Style10"/>
    <w:basedOn w:val="a"/>
    <w:uiPriority w:val="99"/>
    <w:rsid w:val="003F524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7">
    <w:name w:val="Style17"/>
    <w:basedOn w:val="a"/>
    <w:uiPriority w:val="99"/>
    <w:rsid w:val="003F524C"/>
    <w:pPr>
      <w:widowControl w:val="0"/>
      <w:autoSpaceDE w:val="0"/>
      <w:autoSpaceDN w:val="0"/>
      <w:adjustRightInd w:val="0"/>
      <w:spacing w:after="0" w:line="254" w:lineRule="exact"/>
      <w:ind w:firstLine="250"/>
      <w:jc w:val="both"/>
    </w:pPr>
    <w:rPr>
      <w:rFonts w:ascii="Times New Roman" w:eastAsia="Times New Roman" w:hAnsi="Times New Roman"/>
      <w:sz w:val="24"/>
      <w:szCs w:val="24"/>
      <w:lang w:eastAsia="ru-RU"/>
    </w:rPr>
  </w:style>
  <w:style w:type="character" w:customStyle="1" w:styleId="13">
    <w:name w:val="Знак Знак1"/>
    <w:uiPriority w:val="99"/>
    <w:rsid w:val="003F524C"/>
    <w:rPr>
      <w:sz w:val="24"/>
      <w:lang w:val="ru-RU" w:eastAsia="ru-RU"/>
    </w:rPr>
  </w:style>
  <w:style w:type="character" w:customStyle="1" w:styleId="FontStyle20">
    <w:name w:val="Font Style20"/>
    <w:uiPriority w:val="99"/>
    <w:rsid w:val="003F524C"/>
    <w:rPr>
      <w:rFonts w:ascii="Times New Roman" w:hAnsi="Times New Roman"/>
      <w:sz w:val="26"/>
    </w:rPr>
  </w:style>
  <w:style w:type="character" w:customStyle="1" w:styleId="FontStyle22">
    <w:name w:val="Font Style22"/>
    <w:uiPriority w:val="99"/>
    <w:rsid w:val="003F524C"/>
    <w:rPr>
      <w:rFonts w:ascii="Times New Roman" w:hAnsi="Times New Roman"/>
      <w:i/>
      <w:sz w:val="26"/>
    </w:rPr>
  </w:style>
  <w:style w:type="paragraph" w:styleId="24">
    <w:name w:val="Body Text Indent 2"/>
    <w:basedOn w:val="a"/>
    <w:link w:val="25"/>
    <w:uiPriority w:val="99"/>
    <w:rsid w:val="003F524C"/>
    <w:pPr>
      <w:spacing w:after="120" w:line="480" w:lineRule="auto"/>
      <w:ind w:left="283"/>
    </w:pPr>
    <w:rPr>
      <w:rFonts w:ascii="Times New Roman" w:hAnsi="Times New Roman"/>
      <w:sz w:val="24"/>
      <w:szCs w:val="20"/>
      <w:lang w:eastAsia="ru-RU"/>
    </w:rPr>
  </w:style>
  <w:style w:type="character" w:customStyle="1" w:styleId="25">
    <w:name w:val="Основной текст с отступом 2 Знак"/>
    <w:link w:val="24"/>
    <w:uiPriority w:val="99"/>
    <w:locked/>
    <w:rsid w:val="003F524C"/>
    <w:rPr>
      <w:rFonts w:ascii="Times New Roman" w:hAnsi="Times New Roman" w:cs="Times New Roman"/>
      <w:sz w:val="24"/>
      <w:lang w:eastAsia="ru-RU"/>
    </w:rPr>
  </w:style>
  <w:style w:type="paragraph" w:styleId="31">
    <w:name w:val="Body Text Indent 3"/>
    <w:basedOn w:val="a"/>
    <w:link w:val="32"/>
    <w:uiPriority w:val="99"/>
    <w:rsid w:val="003F524C"/>
    <w:pPr>
      <w:spacing w:after="120" w:line="240" w:lineRule="auto"/>
      <w:ind w:left="283"/>
    </w:pPr>
    <w:rPr>
      <w:rFonts w:ascii="Times New Roman" w:hAnsi="Times New Roman"/>
      <w:sz w:val="16"/>
      <w:szCs w:val="20"/>
      <w:lang w:eastAsia="ru-RU"/>
    </w:rPr>
  </w:style>
  <w:style w:type="character" w:customStyle="1" w:styleId="32">
    <w:name w:val="Основной текст с отступом 3 Знак"/>
    <w:link w:val="31"/>
    <w:uiPriority w:val="99"/>
    <w:locked/>
    <w:rsid w:val="003F524C"/>
    <w:rPr>
      <w:rFonts w:ascii="Times New Roman" w:hAnsi="Times New Roman" w:cs="Times New Roman"/>
      <w:sz w:val="16"/>
      <w:lang w:eastAsia="ru-RU"/>
    </w:rPr>
  </w:style>
  <w:style w:type="paragraph" w:styleId="afc">
    <w:name w:val="caption"/>
    <w:basedOn w:val="a"/>
    <w:next w:val="a"/>
    <w:uiPriority w:val="99"/>
    <w:qFormat/>
    <w:rsid w:val="003F524C"/>
    <w:pPr>
      <w:spacing w:before="120" w:after="120" w:line="240" w:lineRule="auto"/>
      <w:ind w:firstLine="590"/>
      <w:jc w:val="center"/>
    </w:pPr>
    <w:rPr>
      <w:rFonts w:ascii="Times New Roman" w:eastAsia="Times New Roman" w:hAnsi="Times New Roman"/>
      <w:sz w:val="28"/>
      <w:szCs w:val="18"/>
      <w:lang w:eastAsia="ru-RU"/>
    </w:rPr>
  </w:style>
  <w:style w:type="paragraph" w:customStyle="1" w:styleId="FR4">
    <w:name w:val="FR4"/>
    <w:uiPriority w:val="99"/>
    <w:rsid w:val="003F524C"/>
    <w:pPr>
      <w:widowControl w:val="0"/>
      <w:spacing w:before="40"/>
      <w:ind w:left="3320"/>
    </w:pPr>
    <w:rPr>
      <w:rFonts w:ascii="Arial" w:eastAsia="Times New Roman" w:hAnsi="Arial"/>
      <w:sz w:val="12"/>
    </w:rPr>
  </w:style>
  <w:style w:type="paragraph" w:customStyle="1" w:styleId="14">
    <w:name w:val="Обычный1"/>
    <w:uiPriority w:val="99"/>
    <w:rsid w:val="003F524C"/>
    <w:pPr>
      <w:widowControl w:val="0"/>
      <w:snapToGrid w:val="0"/>
      <w:spacing w:line="300" w:lineRule="auto"/>
      <w:ind w:left="40" w:firstLine="280"/>
      <w:jc w:val="both"/>
    </w:pPr>
    <w:rPr>
      <w:rFonts w:ascii="Times New Roman" w:eastAsia="Times New Roman" w:hAnsi="Times New Roman"/>
      <w:sz w:val="16"/>
    </w:rPr>
  </w:style>
  <w:style w:type="paragraph" w:styleId="33">
    <w:name w:val="Body Text 3"/>
    <w:basedOn w:val="a"/>
    <w:link w:val="34"/>
    <w:uiPriority w:val="99"/>
    <w:rsid w:val="003F524C"/>
    <w:pPr>
      <w:widowControl w:val="0"/>
      <w:autoSpaceDE w:val="0"/>
      <w:autoSpaceDN w:val="0"/>
      <w:adjustRightInd w:val="0"/>
      <w:spacing w:after="120" w:line="240" w:lineRule="auto"/>
    </w:pPr>
    <w:rPr>
      <w:rFonts w:ascii="Times New Roman" w:hAnsi="Times New Roman"/>
      <w:sz w:val="16"/>
      <w:szCs w:val="20"/>
      <w:lang w:eastAsia="ru-RU"/>
    </w:rPr>
  </w:style>
  <w:style w:type="character" w:customStyle="1" w:styleId="34">
    <w:name w:val="Основной текст 3 Знак"/>
    <w:link w:val="33"/>
    <w:uiPriority w:val="99"/>
    <w:locked/>
    <w:rsid w:val="003F524C"/>
    <w:rPr>
      <w:rFonts w:ascii="Times New Roman" w:hAnsi="Times New Roman" w:cs="Times New Roman"/>
      <w:sz w:val="16"/>
      <w:lang w:eastAsia="ru-RU"/>
    </w:rPr>
  </w:style>
  <w:style w:type="character" w:customStyle="1" w:styleId="9pt">
    <w:name w:val="Основной текст + 9 pt"/>
    <w:aliases w:val="Полужирный4,Курсив3"/>
    <w:uiPriority w:val="99"/>
    <w:rsid w:val="003F524C"/>
    <w:rPr>
      <w:rFonts w:ascii="Times New Roman" w:hAnsi="Times New Roman"/>
      <w:b/>
      <w:i/>
      <w:sz w:val="18"/>
      <w:u w:val="none"/>
      <w:lang w:val="ru-RU" w:eastAsia="ru-RU"/>
    </w:rPr>
  </w:style>
  <w:style w:type="character" w:customStyle="1" w:styleId="10pt2">
    <w:name w:val="Основной текст + 10 pt2"/>
    <w:aliases w:val="Полужирный3"/>
    <w:uiPriority w:val="99"/>
    <w:rsid w:val="003F524C"/>
    <w:rPr>
      <w:rFonts w:ascii="Times New Roman" w:hAnsi="Times New Roman"/>
      <w:b/>
      <w:sz w:val="20"/>
      <w:u w:val="none"/>
      <w:lang w:val="ru-RU" w:eastAsia="ru-RU"/>
    </w:rPr>
  </w:style>
  <w:style w:type="character" w:customStyle="1" w:styleId="15">
    <w:name w:val="Заголовок №1_"/>
    <w:link w:val="16"/>
    <w:uiPriority w:val="99"/>
    <w:locked/>
    <w:rsid w:val="003F524C"/>
    <w:rPr>
      <w:b/>
      <w:sz w:val="26"/>
      <w:shd w:val="clear" w:color="auto" w:fill="FFFFFF"/>
    </w:rPr>
  </w:style>
  <w:style w:type="paragraph" w:customStyle="1" w:styleId="16">
    <w:name w:val="Заголовок №1"/>
    <w:basedOn w:val="a"/>
    <w:link w:val="15"/>
    <w:uiPriority w:val="99"/>
    <w:rsid w:val="003F524C"/>
    <w:pPr>
      <w:widowControl w:val="0"/>
      <w:shd w:val="clear" w:color="auto" w:fill="FFFFFF"/>
      <w:spacing w:before="540" w:after="180" w:line="240" w:lineRule="atLeast"/>
      <w:ind w:hanging="620"/>
      <w:jc w:val="center"/>
      <w:outlineLvl w:val="0"/>
    </w:pPr>
    <w:rPr>
      <w:b/>
      <w:sz w:val="26"/>
      <w:szCs w:val="20"/>
      <w:lang w:eastAsia="ru-RU"/>
    </w:rPr>
  </w:style>
  <w:style w:type="character" w:customStyle="1" w:styleId="10pt1">
    <w:name w:val="Основной текст + 10 pt1"/>
    <w:aliases w:val="Полужирный2,Курсив2,Интервал 0 pt3"/>
    <w:uiPriority w:val="99"/>
    <w:rsid w:val="003F524C"/>
    <w:rPr>
      <w:rFonts w:ascii="Times New Roman" w:hAnsi="Times New Roman"/>
      <w:b/>
      <w:i/>
      <w:spacing w:val="2"/>
      <w:sz w:val="20"/>
      <w:u w:val="none"/>
      <w:lang w:val="ru-RU" w:eastAsia="ru-RU"/>
    </w:rPr>
  </w:style>
  <w:style w:type="character" w:customStyle="1" w:styleId="26">
    <w:name w:val="Подпись к таблице (2)_"/>
    <w:link w:val="210"/>
    <w:uiPriority w:val="99"/>
    <w:locked/>
    <w:rsid w:val="003F524C"/>
    <w:rPr>
      <w:sz w:val="26"/>
      <w:shd w:val="clear" w:color="auto" w:fill="FFFFFF"/>
    </w:rPr>
  </w:style>
  <w:style w:type="character" w:customStyle="1" w:styleId="27">
    <w:name w:val="Подпись к таблице (2)"/>
    <w:uiPriority w:val="99"/>
    <w:rsid w:val="003F524C"/>
    <w:rPr>
      <w:sz w:val="26"/>
      <w:u w:val="single"/>
    </w:rPr>
  </w:style>
  <w:style w:type="paragraph" w:customStyle="1" w:styleId="210">
    <w:name w:val="Подпись к таблице (2)1"/>
    <w:basedOn w:val="a"/>
    <w:link w:val="26"/>
    <w:uiPriority w:val="99"/>
    <w:rsid w:val="003F524C"/>
    <w:pPr>
      <w:widowControl w:val="0"/>
      <w:shd w:val="clear" w:color="auto" w:fill="FFFFFF"/>
      <w:spacing w:after="0" w:line="240" w:lineRule="atLeast"/>
    </w:pPr>
    <w:rPr>
      <w:sz w:val="26"/>
      <w:szCs w:val="20"/>
      <w:lang w:eastAsia="ru-RU"/>
    </w:rPr>
  </w:style>
  <w:style w:type="character" w:customStyle="1" w:styleId="afd">
    <w:name w:val="Подпись к таблице_"/>
    <w:link w:val="17"/>
    <w:uiPriority w:val="99"/>
    <w:locked/>
    <w:rsid w:val="003F524C"/>
    <w:rPr>
      <w:b/>
      <w:sz w:val="26"/>
      <w:shd w:val="clear" w:color="auto" w:fill="FFFFFF"/>
    </w:rPr>
  </w:style>
  <w:style w:type="character" w:customStyle="1" w:styleId="afe">
    <w:name w:val="Подпись к таблице"/>
    <w:uiPriority w:val="99"/>
    <w:rsid w:val="003F524C"/>
    <w:rPr>
      <w:b/>
      <w:sz w:val="26"/>
      <w:u w:val="single"/>
    </w:rPr>
  </w:style>
  <w:style w:type="paragraph" w:customStyle="1" w:styleId="17">
    <w:name w:val="Подпись к таблице1"/>
    <w:basedOn w:val="a"/>
    <w:link w:val="afd"/>
    <w:uiPriority w:val="99"/>
    <w:rsid w:val="003F524C"/>
    <w:pPr>
      <w:widowControl w:val="0"/>
      <w:shd w:val="clear" w:color="auto" w:fill="FFFFFF"/>
      <w:spacing w:after="0" w:line="240" w:lineRule="atLeast"/>
    </w:pPr>
    <w:rPr>
      <w:b/>
      <w:sz w:val="26"/>
      <w:szCs w:val="20"/>
      <w:lang w:eastAsia="ru-RU"/>
    </w:rPr>
  </w:style>
  <w:style w:type="character" w:customStyle="1" w:styleId="18">
    <w:name w:val="Основной текст + Полужирный1"/>
    <w:aliases w:val="Интервал 0 pt2"/>
    <w:uiPriority w:val="99"/>
    <w:rsid w:val="003F524C"/>
    <w:rPr>
      <w:rFonts w:ascii="Times New Roman" w:hAnsi="Times New Roman"/>
      <w:b/>
      <w:sz w:val="26"/>
      <w:u w:val="none"/>
      <w:lang w:val="ru-RU" w:eastAsia="ru-RU"/>
    </w:rPr>
  </w:style>
  <w:style w:type="character" w:customStyle="1" w:styleId="7">
    <w:name w:val="Основной текст (7)_"/>
    <w:link w:val="70"/>
    <w:uiPriority w:val="99"/>
    <w:locked/>
    <w:rsid w:val="003F524C"/>
    <w:rPr>
      <w:b/>
      <w:i/>
      <w:sz w:val="26"/>
      <w:shd w:val="clear" w:color="auto" w:fill="FFFFFF"/>
    </w:rPr>
  </w:style>
  <w:style w:type="paragraph" w:customStyle="1" w:styleId="70">
    <w:name w:val="Основной текст (7)"/>
    <w:basedOn w:val="a"/>
    <w:link w:val="7"/>
    <w:uiPriority w:val="99"/>
    <w:rsid w:val="003F524C"/>
    <w:pPr>
      <w:widowControl w:val="0"/>
      <w:shd w:val="clear" w:color="auto" w:fill="FFFFFF"/>
      <w:spacing w:after="120" w:line="240" w:lineRule="atLeast"/>
      <w:jc w:val="center"/>
    </w:pPr>
    <w:rPr>
      <w:b/>
      <w:i/>
      <w:sz w:val="26"/>
      <w:szCs w:val="20"/>
      <w:lang w:eastAsia="ru-RU"/>
    </w:rPr>
  </w:style>
  <w:style w:type="paragraph" w:customStyle="1" w:styleId="19">
    <w:name w:val="Знак1 Знак Знак Знак Знак Знак Знак Знак Знак Знак Знак Знак Знак Знак Знак Знак"/>
    <w:basedOn w:val="a"/>
    <w:uiPriority w:val="99"/>
    <w:rsid w:val="003F524C"/>
    <w:pPr>
      <w:spacing w:line="240" w:lineRule="exact"/>
    </w:pPr>
    <w:rPr>
      <w:rFonts w:ascii="Verdana" w:eastAsia="Times New Roman" w:hAnsi="Verdana"/>
      <w:sz w:val="20"/>
      <w:szCs w:val="20"/>
      <w:lang w:val="en-US"/>
    </w:rPr>
  </w:style>
  <w:style w:type="paragraph" w:customStyle="1" w:styleId="28">
    <w:name w:val="Стиль2"/>
    <w:basedOn w:val="a"/>
    <w:uiPriority w:val="99"/>
    <w:rsid w:val="003F524C"/>
    <w:pPr>
      <w:widowControl w:val="0"/>
      <w:spacing w:after="0" w:line="360" w:lineRule="auto"/>
      <w:ind w:firstLine="709"/>
      <w:jc w:val="both"/>
    </w:pPr>
    <w:rPr>
      <w:rFonts w:ascii="Times New Roman" w:eastAsia="Times New Roman" w:hAnsi="Times New Roman"/>
      <w:sz w:val="28"/>
      <w:szCs w:val="28"/>
      <w:lang w:eastAsia="ru-RU"/>
    </w:rPr>
  </w:style>
  <w:style w:type="paragraph" w:customStyle="1" w:styleId="002">
    <w:name w:val="002_Параграф"/>
    <w:basedOn w:val="2"/>
    <w:autoRedefine/>
    <w:uiPriority w:val="99"/>
    <w:rsid w:val="003F524C"/>
    <w:pPr>
      <w:keepNext w:val="0"/>
      <w:tabs>
        <w:tab w:val="left" w:pos="0"/>
      </w:tabs>
      <w:autoSpaceDE w:val="0"/>
      <w:autoSpaceDN w:val="0"/>
      <w:spacing w:before="0" w:after="0"/>
      <w:jc w:val="center"/>
      <w:outlineLvl w:val="9"/>
    </w:pPr>
    <w:rPr>
      <w:rFonts w:ascii="Times New Roman" w:hAnsi="Times New Roman"/>
      <w:b w:val="0"/>
      <w:i w:val="0"/>
    </w:rPr>
  </w:style>
  <w:style w:type="paragraph" w:customStyle="1" w:styleId="Default">
    <w:name w:val="Default"/>
    <w:rsid w:val="003F524C"/>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uiPriority w:val="99"/>
    <w:rsid w:val="003F524C"/>
    <w:pPr>
      <w:widowControl w:val="0"/>
      <w:autoSpaceDE w:val="0"/>
      <w:autoSpaceDN w:val="0"/>
      <w:adjustRightInd w:val="0"/>
    </w:pPr>
    <w:rPr>
      <w:rFonts w:ascii="Arial" w:eastAsia="Times New Roman" w:hAnsi="Arial" w:cs="Arial"/>
    </w:rPr>
  </w:style>
  <w:style w:type="paragraph" w:styleId="29">
    <w:name w:val="Body Text 2"/>
    <w:basedOn w:val="a"/>
    <w:link w:val="2a"/>
    <w:uiPriority w:val="99"/>
    <w:semiHidden/>
    <w:rsid w:val="003F524C"/>
    <w:pPr>
      <w:spacing w:after="120" w:line="480" w:lineRule="auto"/>
    </w:pPr>
    <w:rPr>
      <w:rFonts w:ascii="Times New Roman" w:hAnsi="Times New Roman"/>
      <w:sz w:val="24"/>
      <w:szCs w:val="20"/>
      <w:lang w:eastAsia="ru-RU"/>
    </w:rPr>
  </w:style>
  <w:style w:type="character" w:customStyle="1" w:styleId="2a">
    <w:name w:val="Основной текст 2 Знак"/>
    <w:link w:val="29"/>
    <w:uiPriority w:val="99"/>
    <w:semiHidden/>
    <w:locked/>
    <w:rsid w:val="003F524C"/>
    <w:rPr>
      <w:rFonts w:ascii="Times New Roman" w:hAnsi="Times New Roman" w:cs="Times New Roman"/>
      <w:sz w:val="24"/>
      <w:lang w:eastAsia="ru-RU"/>
    </w:rPr>
  </w:style>
  <w:style w:type="paragraph" w:customStyle="1" w:styleId="c8">
    <w:name w:val="c8"/>
    <w:basedOn w:val="a"/>
    <w:uiPriority w:val="99"/>
    <w:rsid w:val="003F524C"/>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c1">
    <w:name w:val="c1"/>
    <w:uiPriority w:val="99"/>
    <w:rsid w:val="003F524C"/>
  </w:style>
  <w:style w:type="character" w:customStyle="1" w:styleId="s19">
    <w:name w:val="s19"/>
    <w:uiPriority w:val="99"/>
    <w:rsid w:val="003F524C"/>
  </w:style>
  <w:style w:type="table" w:customStyle="1" w:styleId="1a">
    <w:name w:val="Сетка таблицы1"/>
    <w:uiPriority w:val="99"/>
    <w:rsid w:val="003F52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uiPriority w:val="99"/>
    <w:rsid w:val="003F524C"/>
  </w:style>
  <w:style w:type="character" w:customStyle="1" w:styleId="term4">
    <w:name w:val="term_4"/>
    <w:uiPriority w:val="99"/>
    <w:rsid w:val="005A13C1"/>
  </w:style>
  <w:style w:type="paragraph" w:customStyle="1" w:styleId="normacttext">
    <w:name w:val="norm_act_text"/>
    <w:basedOn w:val="a"/>
    <w:uiPriority w:val="99"/>
    <w:rsid w:val="005A13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uiPriority w:val="99"/>
    <w:rsid w:val="005A13C1"/>
  </w:style>
  <w:style w:type="character" w:customStyle="1" w:styleId="hl">
    <w:name w:val="hl"/>
    <w:uiPriority w:val="99"/>
    <w:rsid w:val="005A13C1"/>
  </w:style>
  <w:style w:type="paragraph" w:customStyle="1" w:styleId="2b">
    <w:name w:val="Обычный2"/>
    <w:uiPriority w:val="99"/>
    <w:rsid w:val="00552BE0"/>
    <w:pPr>
      <w:widowControl w:val="0"/>
      <w:snapToGrid w:val="0"/>
      <w:spacing w:line="300" w:lineRule="auto"/>
      <w:ind w:left="40" w:firstLine="280"/>
      <w:jc w:val="both"/>
    </w:pPr>
    <w:rPr>
      <w:rFonts w:ascii="Times New Roman" w:eastAsia="Times New Roman" w:hAnsi="Times New Roman"/>
      <w:sz w:val="16"/>
    </w:rPr>
  </w:style>
  <w:style w:type="paragraph" w:styleId="aff">
    <w:name w:val="Subtitle"/>
    <w:basedOn w:val="a"/>
    <w:next w:val="a"/>
    <w:link w:val="aff0"/>
    <w:uiPriority w:val="99"/>
    <w:qFormat/>
    <w:rsid w:val="00552BE0"/>
    <w:pPr>
      <w:spacing w:after="60" w:line="240" w:lineRule="auto"/>
      <w:jc w:val="center"/>
      <w:outlineLvl w:val="1"/>
    </w:pPr>
    <w:rPr>
      <w:rFonts w:ascii="Cambria" w:hAnsi="Cambria"/>
      <w:sz w:val="24"/>
      <w:szCs w:val="20"/>
      <w:lang w:eastAsia="ru-RU"/>
    </w:rPr>
  </w:style>
  <w:style w:type="character" w:customStyle="1" w:styleId="aff0">
    <w:name w:val="Подзаголовок Знак"/>
    <w:link w:val="aff"/>
    <w:uiPriority w:val="99"/>
    <w:locked/>
    <w:rsid w:val="00552BE0"/>
    <w:rPr>
      <w:rFonts w:ascii="Cambria" w:hAnsi="Cambria" w:cs="Times New Roman"/>
      <w:sz w:val="24"/>
    </w:rPr>
  </w:style>
  <w:style w:type="paragraph" w:customStyle="1" w:styleId="default0">
    <w:name w:val="default"/>
    <w:basedOn w:val="a"/>
    <w:uiPriority w:val="99"/>
    <w:rsid w:val="00552BE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Знак1 Знак Знак Знак Знак Знак Знак Знак Знак Знак Знак Знак Знак Знак Знак Знак1"/>
    <w:basedOn w:val="a"/>
    <w:uiPriority w:val="99"/>
    <w:rsid w:val="00552BE0"/>
    <w:pPr>
      <w:spacing w:line="240" w:lineRule="exact"/>
    </w:pPr>
    <w:rPr>
      <w:rFonts w:ascii="Verdana" w:eastAsia="Times New Roman" w:hAnsi="Verdana"/>
      <w:sz w:val="20"/>
      <w:szCs w:val="20"/>
      <w:lang w:val="en-US"/>
    </w:rPr>
  </w:style>
  <w:style w:type="paragraph" w:customStyle="1" w:styleId="style30">
    <w:name w:val="style3"/>
    <w:basedOn w:val="a"/>
    <w:uiPriority w:val="99"/>
    <w:rsid w:val="00552BE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10">
    <w:name w:val="A1"/>
    <w:uiPriority w:val="99"/>
    <w:rsid w:val="00A01A33"/>
    <w:rPr>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75999">
      <w:marLeft w:val="0"/>
      <w:marRight w:val="0"/>
      <w:marTop w:val="0"/>
      <w:marBottom w:val="0"/>
      <w:divBdr>
        <w:top w:val="none" w:sz="0" w:space="0" w:color="auto"/>
        <w:left w:val="none" w:sz="0" w:space="0" w:color="auto"/>
        <w:bottom w:val="none" w:sz="0" w:space="0" w:color="auto"/>
        <w:right w:val="none" w:sz="0" w:space="0" w:color="auto"/>
      </w:divBdr>
    </w:div>
    <w:div w:id="171576000">
      <w:marLeft w:val="0"/>
      <w:marRight w:val="0"/>
      <w:marTop w:val="0"/>
      <w:marBottom w:val="0"/>
      <w:divBdr>
        <w:top w:val="none" w:sz="0" w:space="0" w:color="auto"/>
        <w:left w:val="none" w:sz="0" w:space="0" w:color="auto"/>
        <w:bottom w:val="none" w:sz="0" w:space="0" w:color="auto"/>
        <w:right w:val="none" w:sz="0" w:space="0" w:color="auto"/>
      </w:divBdr>
    </w:div>
    <w:div w:id="171576001">
      <w:marLeft w:val="0"/>
      <w:marRight w:val="0"/>
      <w:marTop w:val="0"/>
      <w:marBottom w:val="0"/>
      <w:divBdr>
        <w:top w:val="none" w:sz="0" w:space="0" w:color="auto"/>
        <w:left w:val="none" w:sz="0" w:space="0" w:color="auto"/>
        <w:bottom w:val="none" w:sz="0" w:space="0" w:color="auto"/>
        <w:right w:val="none" w:sz="0" w:space="0" w:color="auto"/>
      </w:divBdr>
    </w:div>
    <w:div w:id="171576002">
      <w:marLeft w:val="0"/>
      <w:marRight w:val="0"/>
      <w:marTop w:val="0"/>
      <w:marBottom w:val="0"/>
      <w:divBdr>
        <w:top w:val="none" w:sz="0" w:space="0" w:color="auto"/>
        <w:left w:val="none" w:sz="0" w:space="0" w:color="auto"/>
        <w:bottom w:val="none" w:sz="0" w:space="0" w:color="auto"/>
        <w:right w:val="none" w:sz="0" w:space="0" w:color="auto"/>
      </w:divBdr>
    </w:div>
    <w:div w:id="171576003">
      <w:marLeft w:val="0"/>
      <w:marRight w:val="0"/>
      <w:marTop w:val="0"/>
      <w:marBottom w:val="0"/>
      <w:divBdr>
        <w:top w:val="none" w:sz="0" w:space="0" w:color="auto"/>
        <w:left w:val="none" w:sz="0" w:space="0" w:color="auto"/>
        <w:bottom w:val="none" w:sz="0" w:space="0" w:color="auto"/>
        <w:right w:val="none" w:sz="0" w:space="0" w:color="auto"/>
      </w:divBdr>
    </w:div>
    <w:div w:id="171576004">
      <w:marLeft w:val="0"/>
      <w:marRight w:val="0"/>
      <w:marTop w:val="0"/>
      <w:marBottom w:val="0"/>
      <w:divBdr>
        <w:top w:val="none" w:sz="0" w:space="0" w:color="auto"/>
        <w:left w:val="none" w:sz="0" w:space="0" w:color="auto"/>
        <w:bottom w:val="none" w:sz="0" w:space="0" w:color="auto"/>
        <w:right w:val="none" w:sz="0" w:space="0" w:color="auto"/>
      </w:divBdr>
    </w:div>
    <w:div w:id="171576005">
      <w:marLeft w:val="0"/>
      <w:marRight w:val="0"/>
      <w:marTop w:val="0"/>
      <w:marBottom w:val="0"/>
      <w:divBdr>
        <w:top w:val="none" w:sz="0" w:space="0" w:color="auto"/>
        <w:left w:val="none" w:sz="0" w:space="0" w:color="auto"/>
        <w:bottom w:val="none" w:sz="0" w:space="0" w:color="auto"/>
        <w:right w:val="none" w:sz="0" w:space="0" w:color="auto"/>
      </w:divBdr>
    </w:div>
    <w:div w:id="171576006">
      <w:marLeft w:val="0"/>
      <w:marRight w:val="0"/>
      <w:marTop w:val="0"/>
      <w:marBottom w:val="0"/>
      <w:divBdr>
        <w:top w:val="none" w:sz="0" w:space="0" w:color="auto"/>
        <w:left w:val="none" w:sz="0" w:space="0" w:color="auto"/>
        <w:bottom w:val="none" w:sz="0" w:space="0" w:color="auto"/>
        <w:right w:val="none" w:sz="0" w:space="0" w:color="auto"/>
      </w:divBdr>
    </w:div>
    <w:div w:id="171576007">
      <w:marLeft w:val="0"/>
      <w:marRight w:val="0"/>
      <w:marTop w:val="0"/>
      <w:marBottom w:val="0"/>
      <w:divBdr>
        <w:top w:val="none" w:sz="0" w:space="0" w:color="auto"/>
        <w:left w:val="none" w:sz="0" w:space="0" w:color="auto"/>
        <w:bottom w:val="none" w:sz="0" w:space="0" w:color="auto"/>
        <w:right w:val="none" w:sz="0" w:space="0" w:color="auto"/>
      </w:divBdr>
    </w:div>
    <w:div w:id="171576008">
      <w:marLeft w:val="0"/>
      <w:marRight w:val="0"/>
      <w:marTop w:val="0"/>
      <w:marBottom w:val="0"/>
      <w:divBdr>
        <w:top w:val="none" w:sz="0" w:space="0" w:color="auto"/>
        <w:left w:val="none" w:sz="0" w:space="0" w:color="auto"/>
        <w:bottom w:val="none" w:sz="0" w:space="0" w:color="auto"/>
        <w:right w:val="none" w:sz="0" w:space="0" w:color="auto"/>
      </w:divBdr>
    </w:div>
    <w:div w:id="15306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1056;&#1040;&#1041;&#1054;&#1063;&#1040;&#1071;%20&#1055;&#1056;&#1054;&#1043;&#1056;&#1040;&#1052;&#1052;&#1040;%2010%20&#1103;&#1085;&#1074;&#1072;&#1088;&#1103;\&#1055;&#1086;&#1083;&#1086;&#1078;&#1077;&#1085;&#1080;&#1077;%20&#1087;&#1086;%20&#1056;&#1055;%20&#1087;&#1086;&#1083;&#1085;&#1086;&#1077;.docx" TargetMode="External"/><Relationship Id="rId13" Type="http://schemas.openxmlformats.org/officeDocument/2006/relationships/hyperlink" Target="https://biblioclub.ru/index.php?page=book&amp;id=483214" TargetMode="External"/><Relationship Id="rId18" Type="http://schemas.openxmlformats.org/officeDocument/2006/relationships/hyperlink" Target="http://biblioclub.ru/index.php?page=book&amp;id=448138"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biblioclub.ru" TargetMode="External"/><Relationship Id="rId7" Type="http://schemas.openxmlformats.org/officeDocument/2006/relationships/endnotes" Target="endnotes.xml"/><Relationship Id="rId12" Type="http://schemas.openxmlformats.org/officeDocument/2006/relationships/hyperlink" Target="file:///C:\Users\&#1045;&#1084;&#1077;&#1083;&#1100;&#1103;&#1085;&#1086;&#1074;&#1072;.UPRAVLENIEKIU\Desktop\Local%20Settings\Temp\&#1056;&#1040;&#1041;&#1054;&#1063;&#1040;&#1071;%20&#1055;&#1056;&#1054;&#1043;&#1056;&#1040;&#1052;&#1052;&#1040;%2010%20&#1103;&#1085;&#1074;&#1072;&#1088;&#1103;\&#1055;&#1086;&#1083;&#1086;&#1078;&#1077;&#1085;&#1080;&#1077;%20&#1087;&#1086;%20&#1056;&#1055;%20&#1087;&#1086;&#1083;&#1085;&#1086;&#1077;.docx" TargetMode="External"/><Relationship Id="rId17" Type="http://schemas.openxmlformats.org/officeDocument/2006/relationships/hyperlink" Target="https://biblioclub.ru/index.php?page=book&amp;id=59991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ioclub.ru/index.php?page=book&amp;id=114493" TargetMode="External"/><Relationship Id="rId20" Type="http://schemas.openxmlformats.org/officeDocument/2006/relationships/hyperlink" Target="https://biblioclub.ru/index.php?page=book&amp;id=49966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ibrary.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blioclub.ru/index.php?page=book&amp;id=495810" TargetMode="External"/><Relationship Id="rId23" Type="http://schemas.openxmlformats.org/officeDocument/2006/relationships/hyperlink" Target="http://www.aero.garant.ru/" TargetMode="External"/><Relationship Id="rId10" Type="http://schemas.openxmlformats.org/officeDocument/2006/relationships/hyperlink" Target="https://lib.tusur.ru/ru/resursy/bazy-dannyh/elibrary-ru" TargetMode="External"/><Relationship Id="rId19" Type="http://schemas.openxmlformats.org/officeDocument/2006/relationships/hyperlink" Target="http://biblioclub.ru/index.php?page=book&amp;id=49751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blioclub.ru/index.php?page=book&amp;id=483216" TargetMode="External"/><Relationship Id="rId22" Type="http://schemas.openxmlformats.org/officeDocument/2006/relationships/hyperlink" Target="http://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2339</TotalTime>
  <Pages>16</Pages>
  <Words>5208</Words>
  <Characters>29691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Проректор УР И.С.. Емельянова</dc:creator>
  <cp:keywords/>
  <dc:description/>
  <cp:lastModifiedBy>Зам. зав. каф. ЭиМ О.В. Шосталь</cp:lastModifiedBy>
  <cp:revision>66</cp:revision>
  <cp:lastPrinted>2020-10-14T07:36:00Z</cp:lastPrinted>
  <dcterms:created xsi:type="dcterms:W3CDTF">2019-01-22T15:02:00Z</dcterms:created>
  <dcterms:modified xsi:type="dcterms:W3CDTF">2021-09-15T16:19:00Z</dcterms:modified>
</cp:coreProperties>
</file>